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A5E" w:rsidRPr="00996C31" w:rsidRDefault="005B659C" w:rsidP="00996C31">
      <w:pPr>
        <w:spacing w:line="560" w:lineRule="exact"/>
        <w:jc w:val="center"/>
        <w:rPr>
          <w:rFonts w:ascii="方正小标宋简体" w:eastAsia="方正小标宋简体" w:hAnsi="方正小标宋简体" w:cs="方正小标宋简体"/>
          <w:sz w:val="44"/>
          <w:szCs w:val="44"/>
        </w:rPr>
      </w:pPr>
      <w:r w:rsidRPr="00996C31">
        <w:rPr>
          <w:rFonts w:ascii="方正小标宋简体" w:eastAsia="方正小标宋简体" w:hAnsi="方正小标宋简体" w:cs="方正小标宋简体" w:hint="eastAsia"/>
          <w:sz w:val="44"/>
          <w:szCs w:val="44"/>
        </w:rPr>
        <w:t>江苏省地方标准《宴会服务规范》</w:t>
      </w:r>
    </w:p>
    <w:p w:rsidR="00633A5E" w:rsidRPr="00996C31" w:rsidRDefault="005B659C" w:rsidP="00996C31">
      <w:pPr>
        <w:spacing w:line="560" w:lineRule="exact"/>
        <w:jc w:val="center"/>
        <w:rPr>
          <w:rFonts w:ascii="方正小标宋简体" w:eastAsia="方正小标宋简体" w:hAnsi="方正小标宋简体" w:cs="方正小标宋简体"/>
          <w:sz w:val="44"/>
          <w:szCs w:val="44"/>
        </w:rPr>
      </w:pPr>
      <w:r w:rsidRPr="00996C31">
        <w:rPr>
          <w:rFonts w:ascii="方正小标宋简体" w:eastAsia="方正小标宋简体" w:hAnsi="方正小标宋简体" w:cs="方正小标宋简体" w:hint="eastAsia"/>
          <w:sz w:val="44"/>
          <w:szCs w:val="44"/>
        </w:rPr>
        <w:t>编制说明</w:t>
      </w:r>
    </w:p>
    <w:p w:rsidR="00633A5E" w:rsidRPr="00996C31" w:rsidRDefault="00633A5E" w:rsidP="00996C31">
      <w:pPr>
        <w:spacing w:line="560" w:lineRule="exact"/>
        <w:jc w:val="center"/>
        <w:rPr>
          <w:rFonts w:ascii="方正小标宋简体" w:eastAsia="方正小标宋简体" w:hAnsi="方正小标宋简体" w:cs="方正小标宋简体"/>
          <w:b/>
          <w:bCs/>
          <w:sz w:val="32"/>
          <w:szCs w:val="32"/>
        </w:rPr>
      </w:pPr>
    </w:p>
    <w:p w:rsidR="00633A5E" w:rsidRPr="00996C31" w:rsidRDefault="005B659C" w:rsidP="00996C31">
      <w:pPr>
        <w:spacing w:line="560" w:lineRule="exact"/>
        <w:ind w:firstLineChars="200" w:firstLine="640"/>
        <w:jc w:val="left"/>
        <w:rPr>
          <w:rFonts w:ascii="黑体" w:eastAsia="黑体" w:hAnsi="黑体" w:cs="黑体"/>
          <w:sz w:val="32"/>
          <w:szCs w:val="32"/>
        </w:rPr>
      </w:pPr>
      <w:r w:rsidRPr="00996C31">
        <w:rPr>
          <w:rFonts w:ascii="黑体" w:eastAsia="黑体" w:hAnsi="黑体" w:cs="黑体" w:hint="eastAsia"/>
          <w:sz w:val="32"/>
          <w:szCs w:val="32"/>
        </w:rPr>
        <w:t>一、目的意义</w:t>
      </w:r>
    </w:p>
    <w:p w:rsidR="00633A5E" w:rsidRPr="00996C31" w:rsidRDefault="005B659C" w:rsidP="00996C31">
      <w:pPr>
        <w:spacing w:line="560" w:lineRule="exact"/>
        <w:ind w:firstLineChars="200" w:firstLine="640"/>
        <w:jc w:val="left"/>
        <w:rPr>
          <w:rFonts w:ascii="仿宋_GB2312" w:eastAsia="仿宋_GB2312" w:hAnsi="仿宋_GB2312" w:cs="仿宋_GB2312"/>
          <w:sz w:val="32"/>
          <w:szCs w:val="32"/>
        </w:rPr>
      </w:pPr>
      <w:r w:rsidRPr="00996C31">
        <w:rPr>
          <w:rFonts w:ascii="仿宋_GB2312" w:eastAsia="仿宋_GB2312" w:hAnsi="仿宋_GB2312" w:cs="仿宋_GB2312" w:hint="eastAsia"/>
          <w:sz w:val="32"/>
          <w:szCs w:val="32"/>
        </w:rPr>
        <w:t>根据国家统计局数据，2024年1-6月餐饮收入达到26243亿元，同比增长7.9%，占社会消费品零售总额比重达12.51%，可见餐饮业是促销费、惠民生、稳就业的重要领域</w:t>
      </w:r>
      <w:r w:rsidR="00B60117" w:rsidRPr="00996C31">
        <w:rPr>
          <w:rFonts w:ascii="仿宋_GB2312" w:eastAsia="仿宋_GB2312" w:hAnsi="仿宋_GB2312" w:cs="仿宋_GB2312" w:hint="eastAsia"/>
          <w:sz w:val="32"/>
          <w:szCs w:val="32"/>
        </w:rPr>
        <w:t>。</w:t>
      </w:r>
      <w:r w:rsidR="00770DCC" w:rsidRPr="00996C31">
        <w:rPr>
          <w:rFonts w:ascii="仿宋_GB2312" w:eastAsia="仿宋_GB2312" w:hAnsi="仿宋_GB2312" w:cs="仿宋_GB2312" w:hint="eastAsia"/>
          <w:sz w:val="32"/>
          <w:szCs w:val="32"/>
        </w:rPr>
        <w:t>作为礼仪之邦，</w:t>
      </w:r>
      <w:r w:rsidR="001B0E82" w:rsidRPr="00996C31">
        <w:rPr>
          <w:rFonts w:ascii="仿宋_GB2312" w:eastAsia="仿宋_GB2312" w:hAnsi="仿宋_GB2312" w:cs="仿宋_GB2312"/>
          <w:sz w:val="32"/>
          <w:szCs w:val="32"/>
        </w:rPr>
        <w:t>至少在周代饮食礼仪已形成一套相当完善的制度，</w:t>
      </w:r>
      <w:r w:rsidR="00770DCC" w:rsidRPr="00996C31">
        <w:rPr>
          <w:rFonts w:ascii="仿宋_GB2312" w:eastAsia="仿宋_GB2312" w:hAnsi="仿宋_GB2312" w:cs="仿宋_GB2312"/>
          <w:sz w:val="32"/>
          <w:szCs w:val="32"/>
        </w:rPr>
        <w:t>宴会服务中的各项细节</w:t>
      </w:r>
      <w:r w:rsidRPr="00996C31">
        <w:rPr>
          <w:rFonts w:ascii="仿宋_GB2312" w:eastAsia="仿宋_GB2312" w:hAnsi="仿宋_GB2312" w:cs="仿宋_GB2312" w:hint="eastAsia"/>
          <w:sz w:val="32"/>
          <w:szCs w:val="32"/>
        </w:rPr>
        <w:t>是中华优秀传统文化</w:t>
      </w:r>
      <w:r w:rsidR="00770DCC" w:rsidRPr="00996C31">
        <w:rPr>
          <w:rFonts w:ascii="仿宋_GB2312" w:eastAsia="仿宋_GB2312" w:hAnsi="仿宋_GB2312" w:cs="仿宋_GB2312" w:hint="eastAsia"/>
          <w:sz w:val="32"/>
          <w:szCs w:val="32"/>
        </w:rPr>
        <w:t>的体现</w:t>
      </w:r>
      <w:r w:rsidRPr="00996C31">
        <w:rPr>
          <w:rFonts w:ascii="仿宋_GB2312" w:eastAsia="仿宋_GB2312" w:hAnsi="仿宋_GB2312" w:cs="仿宋_GB2312" w:hint="eastAsia"/>
          <w:sz w:val="32"/>
          <w:szCs w:val="32"/>
        </w:rPr>
        <w:t>。2019年国家发展改革委、市场监管总局联合印发的《关于新时代服务业高质量发展的指导意见》提出，要努力构建优质高效、布局优化、竞争力强的服务产业新体系，不断满足产业转型升级需求和人民美好生活需要，为实现经济高质量发展提供重要支撑。《意见》明确，要重点做好建设服务标准等10个方面的工作以推动新时代服务业高质量发展。根据调研，我省酒店业餐饮发展基础薄弱，市场占有率较低，根据2023年江苏省统计局数据，旅游饭店业餐费收入为75.27亿元，仅占餐饮业消费品零售总额的2.5%，缺乏知名的国际、国内品牌，且酒店餐饮业服务质量参差不齐，尚无针对性、指导性的服务规范。</w:t>
      </w:r>
    </w:p>
    <w:p w:rsidR="00633A5E" w:rsidRPr="00996C31" w:rsidRDefault="005B659C" w:rsidP="00996C31">
      <w:pPr>
        <w:spacing w:line="560" w:lineRule="exact"/>
        <w:ind w:firstLineChars="200" w:firstLine="640"/>
        <w:jc w:val="left"/>
        <w:rPr>
          <w:rFonts w:ascii="仿宋_GB2312" w:eastAsia="仿宋_GB2312" w:hAnsi="仿宋_GB2312" w:cs="仿宋_GB2312"/>
          <w:sz w:val="32"/>
          <w:szCs w:val="32"/>
        </w:rPr>
      </w:pPr>
      <w:r w:rsidRPr="00996C31">
        <w:rPr>
          <w:rFonts w:ascii="仿宋_GB2312" w:eastAsia="仿宋_GB2312" w:hAnsi="仿宋_GB2312" w:cs="仿宋_GB2312" w:hint="eastAsia"/>
          <w:sz w:val="32"/>
          <w:szCs w:val="32"/>
        </w:rPr>
        <w:t>江苏省会议中心作为省委、省政府重要接待窗口、省内知名酒店企业，拥有丰富的重要政务保障任务经验，尤其在中餐宴会服务领域拥有一套完善协调、可复制性强的标准规范，在此基础上起草《宴会服务规范》，一是可以填补省内相关领域标准的空白：在中餐宴会服务方面，目前省内还没有相应的地方标准。二是充分发挥示范引领作用，对餐饮业规范服务流程，提升服务质</w:t>
      </w:r>
      <w:r w:rsidRPr="00996C31">
        <w:rPr>
          <w:rFonts w:ascii="仿宋_GB2312" w:eastAsia="仿宋_GB2312" w:hAnsi="仿宋_GB2312" w:cs="仿宋_GB2312" w:hint="eastAsia"/>
          <w:sz w:val="32"/>
          <w:szCs w:val="32"/>
        </w:rPr>
        <w:lastRenderedPageBreak/>
        <w:t>量有现实指导意义。三是传承发展中华优秀餐饮文化，释放餐饮消费潜力，推进我省餐饮业高质量发展，品牌竞争力不断提升。</w:t>
      </w:r>
    </w:p>
    <w:p w:rsidR="00633A5E" w:rsidRPr="00996C31" w:rsidRDefault="005B659C" w:rsidP="00996C31">
      <w:pPr>
        <w:spacing w:line="560" w:lineRule="exact"/>
        <w:ind w:firstLineChars="200" w:firstLine="640"/>
        <w:jc w:val="left"/>
        <w:rPr>
          <w:rFonts w:ascii="楷体" w:eastAsia="楷体" w:hAnsi="楷体" w:cs="楷体"/>
          <w:sz w:val="32"/>
          <w:szCs w:val="32"/>
        </w:rPr>
      </w:pPr>
      <w:r w:rsidRPr="00996C31">
        <w:rPr>
          <w:rFonts w:ascii="黑体" w:eastAsia="黑体" w:hAnsi="黑体" w:cs="黑体" w:hint="eastAsia"/>
          <w:sz w:val="32"/>
          <w:szCs w:val="32"/>
        </w:rPr>
        <w:t>二、任务来源</w:t>
      </w:r>
    </w:p>
    <w:p w:rsidR="00633A5E" w:rsidRPr="00996C31" w:rsidRDefault="005B659C" w:rsidP="00996C31">
      <w:pPr>
        <w:spacing w:line="560" w:lineRule="exact"/>
        <w:ind w:firstLineChars="200" w:firstLine="640"/>
        <w:jc w:val="left"/>
        <w:rPr>
          <w:rFonts w:ascii="仿宋_GB2312" w:eastAsia="仿宋_GB2312" w:hAnsi="仿宋_GB2312" w:cs="仿宋_GB2312"/>
          <w:sz w:val="32"/>
          <w:szCs w:val="32"/>
        </w:rPr>
      </w:pPr>
      <w:r w:rsidRPr="00996C31">
        <w:rPr>
          <w:rFonts w:ascii="仿宋_GB2312" w:eastAsia="仿宋_GB2312" w:hAnsi="仿宋_GB2312" w:cs="仿宋_GB2312" w:hint="eastAsia"/>
          <w:sz w:val="32"/>
          <w:szCs w:val="32"/>
        </w:rPr>
        <w:t>2022年6月，江苏省会议中心（钟山宾馆）提出制定地方标准《宴会服务规范》，经南京市市场监督管理局推荐，江苏省市场监督管理局将其列入《关于2022年度江苏省地方标准立项的公示》第320项，批准由江苏省会议中心有限公司负责《宴会服务》地方标准的制定。本标准由江苏省会议中心有限公司、江苏钟山宾馆集团、江苏省餐饮行业协会、江苏食品药品职业技术学院、无锡古罗马大酒店、苏州市会议中心、连云港海州湾大酒店、盐城迎宾馆、阿尔法旅游有限公司共同起草。</w:t>
      </w:r>
    </w:p>
    <w:p w:rsidR="00633A5E" w:rsidRPr="00996C31" w:rsidRDefault="005B659C" w:rsidP="00996C31">
      <w:pPr>
        <w:spacing w:line="560" w:lineRule="exact"/>
        <w:ind w:firstLineChars="200" w:firstLine="640"/>
        <w:jc w:val="left"/>
        <w:rPr>
          <w:rFonts w:ascii="黑体" w:eastAsia="黑体" w:hAnsi="黑体" w:cs="黑体"/>
          <w:sz w:val="32"/>
          <w:szCs w:val="32"/>
        </w:rPr>
      </w:pPr>
      <w:r w:rsidRPr="00996C31">
        <w:rPr>
          <w:rFonts w:ascii="黑体" w:eastAsia="黑体" w:hAnsi="黑体" w:cs="黑体" w:hint="eastAsia"/>
          <w:sz w:val="32"/>
          <w:szCs w:val="32"/>
        </w:rPr>
        <w:t>三、编制过程</w:t>
      </w:r>
    </w:p>
    <w:p w:rsidR="00633A5E" w:rsidRPr="00996C31" w:rsidRDefault="005B659C" w:rsidP="00996C31">
      <w:pPr>
        <w:spacing w:line="560" w:lineRule="exact"/>
        <w:ind w:firstLineChars="200" w:firstLine="640"/>
        <w:jc w:val="left"/>
        <w:rPr>
          <w:rFonts w:ascii="楷体" w:eastAsia="楷体" w:hAnsi="楷体" w:cs="楷体"/>
          <w:sz w:val="32"/>
          <w:szCs w:val="32"/>
        </w:rPr>
      </w:pPr>
      <w:r w:rsidRPr="00996C31">
        <w:rPr>
          <w:rFonts w:ascii="楷体" w:eastAsia="楷体" w:hAnsi="楷体" w:cs="楷体" w:hint="eastAsia"/>
          <w:sz w:val="32"/>
          <w:szCs w:val="32"/>
        </w:rPr>
        <w:t xml:space="preserve">（一）成立标准编制工作组（2022年7月） </w:t>
      </w:r>
    </w:p>
    <w:p w:rsidR="00633A5E" w:rsidRPr="00996C31" w:rsidRDefault="005B659C" w:rsidP="00996C31">
      <w:pPr>
        <w:widowControl/>
        <w:spacing w:line="560" w:lineRule="exact"/>
        <w:ind w:firstLineChars="200" w:firstLine="640"/>
        <w:jc w:val="left"/>
        <w:rPr>
          <w:rFonts w:ascii="仿宋_GB2312" w:eastAsia="仿宋_GB2312" w:hAnsi="仿宋_GB2312" w:cs="仿宋_GB2312"/>
          <w:kern w:val="0"/>
          <w:sz w:val="32"/>
          <w:szCs w:val="32"/>
        </w:rPr>
      </w:pPr>
      <w:r w:rsidRPr="00996C31">
        <w:rPr>
          <w:rFonts w:ascii="仿宋_GB2312" w:eastAsia="仿宋_GB2312" w:hAnsi="仿宋_GB2312" w:cs="仿宋_GB2312" w:hint="eastAsia"/>
          <w:sz w:val="32"/>
          <w:szCs w:val="32"/>
        </w:rPr>
        <w:t>江苏省会议中心有限公司分管领导牵头，抽调餐饮部、行政部标准化办公室业务骨干组成江苏省地方标准《宴会服务标准》编制项目工作组，</w:t>
      </w:r>
      <w:r w:rsidRPr="00996C31">
        <w:rPr>
          <w:rFonts w:ascii="仿宋_GB2312" w:eastAsia="仿宋_GB2312" w:hAnsi="仿宋_GB2312" w:cs="仿宋_GB2312"/>
          <w:kern w:val="0"/>
          <w:sz w:val="32"/>
          <w:szCs w:val="32"/>
        </w:rPr>
        <w:t>负责标准的调研和编制。</w:t>
      </w:r>
    </w:p>
    <w:p w:rsidR="00633A5E" w:rsidRPr="00996C31" w:rsidRDefault="005B659C" w:rsidP="00996C31">
      <w:pPr>
        <w:spacing w:line="560" w:lineRule="exact"/>
        <w:ind w:firstLineChars="200" w:firstLine="640"/>
        <w:jc w:val="left"/>
        <w:rPr>
          <w:rFonts w:ascii="楷体" w:eastAsia="楷体" w:hAnsi="楷体" w:cs="楷体"/>
          <w:sz w:val="32"/>
          <w:szCs w:val="32"/>
        </w:rPr>
      </w:pPr>
      <w:r w:rsidRPr="00996C31">
        <w:rPr>
          <w:rFonts w:ascii="楷体" w:eastAsia="楷体" w:hAnsi="楷体" w:cs="楷体" w:hint="eastAsia"/>
          <w:sz w:val="32"/>
          <w:szCs w:val="32"/>
        </w:rPr>
        <w:t xml:space="preserve">（二）收集资料与调研（2022年8月-9月） </w:t>
      </w:r>
    </w:p>
    <w:p w:rsidR="00633A5E" w:rsidRPr="00996C31" w:rsidRDefault="005B659C" w:rsidP="00996C31">
      <w:pPr>
        <w:widowControl/>
        <w:spacing w:line="560" w:lineRule="exact"/>
        <w:ind w:firstLineChars="200" w:firstLine="640"/>
        <w:jc w:val="left"/>
        <w:rPr>
          <w:rFonts w:ascii="仿宋_GB2312" w:eastAsia="仿宋_GB2312" w:hAnsi="仿宋_GB2312" w:cs="仿宋_GB2312"/>
          <w:sz w:val="32"/>
          <w:szCs w:val="32"/>
        </w:rPr>
      </w:pPr>
      <w:r w:rsidRPr="00996C31">
        <w:rPr>
          <w:rFonts w:ascii="仿宋_GB2312" w:eastAsia="仿宋_GB2312" w:hAnsi="仿宋_GB2312" w:cs="仿宋_GB2312" w:hint="eastAsia"/>
          <w:sz w:val="32"/>
          <w:szCs w:val="32"/>
        </w:rPr>
        <w:t>为加强标准制定的全面性、科学性，标准编制项目工作组着手收集已经发布的各种有关宴会服务标准相关的服务规范文本，参考会议中心已制定的企业标准《宴会服务规范》，为制定江苏省地方标准《宴会服务规范》标准积累参考和应用的素材，以确定此标准的规定要素，同时向江苏省餐饮行业协会、江苏食品药品职业技术学院等11家参编单位开展编制组内部征求意见，形成本标准的编写框架和主要内容。</w:t>
      </w:r>
    </w:p>
    <w:p w:rsidR="00633A5E" w:rsidRPr="00996C31" w:rsidRDefault="005B659C" w:rsidP="00996C31">
      <w:pPr>
        <w:spacing w:line="560" w:lineRule="exact"/>
        <w:ind w:firstLineChars="200" w:firstLine="640"/>
        <w:jc w:val="left"/>
        <w:rPr>
          <w:rFonts w:ascii="楷体" w:eastAsia="楷体" w:hAnsi="楷体" w:cs="楷体"/>
          <w:sz w:val="32"/>
          <w:szCs w:val="32"/>
        </w:rPr>
      </w:pPr>
      <w:r w:rsidRPr="00996C31">
        <w:rPr>
          <w:rFonts w:ascii="楷体" w:eastAsia="楷体" w:hAnsi="楷体" w:cs="楷体" w:hint="eastAsia"/>
          <w:sz w:val="32"/>
          <w:szCs w:val="32"/>
        </w:rPr>
        <w:t xml:space="preserve">（三）编制标准草案（2022年10月-2022年11月） </w:t>
      </w:r>
    </w:p>
    <w:p w:rsidR="00633A5E" w:rsidRPr="00996C31" w:rsidRDefault="005B659C" w:rsidP="00996C31">
      <w:pPr>
        <w:widowControl/>
        <w:spacing w:line="560" w:lineRule="exact"/>
        <w:ind w:firstLineChars="200" w:firstLine="640"/>
        <w:jc w:val="left"/>
        <w:rPr>
          <w:rFonts w:ascii="仿宋_GB2312" w:eastAsia="仿宋_GB2312" w:hAnsi="仿宋_GB2312" w:cs="仿宋_GB2312"/>
          <w:sz w:val="32"/>
          <w:szCs w:val="32"/>
        </w:rPr>
      </w:pPr>
      <w:r w:rsidRPr="00996C31">
        <w:rPr>
          <w:rFonts w:ascii="仿宋_GB2312" w:eastAsia="仿宋_GB2312" w:hAnsi="仿宋_GB2312" w:cs="仿宋_GB2312" w:hint="eastAsia"/>
          <w:sz w:val="32"/>
          <w:szCs w:val="32"/>
        </w:rPr>
        <w:lastRenderedPageBreak/>
        <w:t>依据相关法律、法规、政策，收集、整理涉及酒店业服务的相关标准、文件和资料，充分整理、分析和研讨前期搜集资料的基础上，结合多年从事宴会服务的丰富经验，标准编制项目工作组进行标准初期编制，完成标准草案稿。</w:t>
      </w:r>
    </w:p>
    <w:p w:rsidR="00633A5E" w:rsidRPr="00996C31" w:rsidRDefault="005B659C" w:rsidP="00996C31">
      <w:pPr>
        <w:spacing w:line="560" w:lineRule="exact"/>
        <w:ind w:firstLineChars="200" w:firstLine="640"/>
        <w:jc w:val="left"/>
        <w:rPr>
          <w:rFonts w:ascii="楷体" w:eastAsia="楷体" w:hAnsi="楷体" w:cs="楷体"/>
          <w:sz w:val="32"/>
          <w:szCs w:val="32"/>
        </w:rPr>
      </w:pPr>
      <w:r w:rsidRPr="00996C31">
        <w:rPr>
          <w:rFonts w:ascii="楷体" w:eastAsia="楷体" w:hAnsi="楷体" w:cs="楷体" w:hint="eastAsia"/>
          <w:sz w:val="32"/>
          <w:szCs w:val="32"/>
        </w:rPr>
        <w:t>（四）内部讨论（2022年12月-2023年1月）</w:t>
      </w:r>
    </w:p>
    <w:p w:rsidR="00633A5E" w:rsidRPr="00996C31" w:rsidRDefault="005B659C" w:rsidP="00996C31">
      <w:pPr>
        <w:widowControl/>
        <w:spacing w:line="560" w:lineRule="exact"/>
        <w:ind w:firstLineChars="200" w:firstLine="640"/>
        <w:jc w:val="left"/>
        <w:rPr>
          <w:rFonts w:ascii="楷体" w:eastAsia="楷体" w:hAnsi="楷体" w:cs="楷体"/>
          <w:b/>
          <w:bCs/>
          <w:sz w:val="32"/>
          <w:szCs w:val="32"/>
        </w:rPr>
      </w:pPr>
      <w:r w:rsidRPr="00996C31">
        <w:rPr>
          <w:rFonts w:ascii="仿宋_GB2312" w:eastAsia="仿宋_GB2312" w:hAnsi="仿宋_GB2312" w:cs="仿宋_GB2312" w:hint="eastAsia"/>
          <w:sz w:val="32"/>
          <w:szCs w:val="32"/>
        </w:rPr>
        <w:t>标准编制项目工作组组织公司内餐饮前台服务管理相关人员共同对标准草案进行讨论，充分听取内部意见和建议，对标准草案进行完善和补充，形成江苏省地方标准《宴会服务规范》征求意见稿。</w:t>
      </w:r>
    </w:p>
    <w:p w:rsidR="00633A5E" w:rsidRPr="00996C31" w:rsidRDefault="005B659C" w:rsidP="00996C31">
      <w:pPr>
        <w:spacing w:line="560" w:lineRule="exact"/>
        <w:ind w:firstLineChars="200" w:firstLine="640"/>
        <w:jc w:val="left"/>
        <w:rPr>
          <w:rFonts w:ascii="楷体" w:eastAsia="楷体" w:hAnsi="楷体" w:cs="楷体"/>
          <w:sz w:val="32"/>
          <w:szCs w:val="32"/>
        </w:rPr>
      </w:pPr>
      <w:r w:rsidRPr="00996C31">
        <w:rPr>
          <w:rFonts w:ascii="楷体" w:eastAsia="楷体" w:hAnsi="楷体" w:cs="楷体" w:hint="eastAsia"/>
          <w:sz w:val="32"/>
          <w:szCs w:val="32"/>
        </w:rPr>
        <w:t>（五）标准征求意见（2023年3月-2024年5月）</w:t>
      </w:r>
    </w:p>
    <w:p w:rsidR="00633A5E" w:rsidRPr="00996C31" w:rsidRDefault="005B659C" w:rsidP="00996C31">
      <w:pPr>
        <w:widowControl/>
        <w:spacing w:line="560" w:lineRule="exact"/>
        <w:ind w:firstLineChars="200" w:firstLine="640"/>
        <w:jc w:val="left"/>
        <w:rPr>
          <w:rFonts w:ascii="仿宋_GB2312" w:eastAsia="仿宋_GB2312" w:hAnsi="仿宋_GB2312" w:cs="仿宋_GB2312"/>
          <w:sz w:val="32"/>
          <w:szCs w:val="32"/>
        </w:rPr>
      </w:pPr>
      <w:r w:rsidRPr="00996C31">
        <w:rPr>
          <w:rFonts w:ascii="仿宋_GB2312" w:eastAsia="仿宋_GB2312" w:hAnsi="仿宋_GB2312" w:cs="仿宋_GB2312" w:hint="eastAsia"/>
          <w:sz w:val="32"/>
          <w:szCs w:val="32"/>
        </w:rPr>
        <w:t>标准草案稿编制完成后，工作组向将征求意见稿先后提交镇江市碧榆园、扬子</w:t>
      </w:r>
      <w:r w:rsidR="003E4CFB" w:rsidRPr="00996C31">
        <w:rPr>
          <w:rFonts w:ascii="仿宋_GB2312" w:eastAsia="仿宋_GB2312" w:hAnsi="仿宋_GB2312" w:cs="仿宋_GB2312" w:hint="eastAsia"/>
          <w:sz w:val="32"/>
          <w:szCs w:val="32"/>
        </w:rPr>
        <w:t>江</w:t>
      </w:r>
      <w:r w:rsidRPr="00996C31">
        <w:rPr>
          <w:rFonts w:ascii="仿宋_GB2312" w:eastAsia="仿宋_GB2312" w:hAnsi="仿宋_GB2312" w:cs="仿宋_GB2312" w:hint="eastAsia"/>
          <w:sz w:val="32"/>
          <w:szCs w:val="32"/>
        </w:rPr>
        <w:t>国际会议中心、盐城迎宾馆、苏州南园宾馆、沙洲宾馆、张家港市暨阳湖大酒店有限公司、张家港沙洲湖酒店、连云港花果山国际酒店</w:t>
      </w:r>
      <w:r w:rsidR="003E4CFB" w:rsidRPr="00996C31">
        <w:rPr>
          <w:rFonts w:ascii="仿宋_GB2312" w:eastAsia="仿宋_GB2312" w:hAnsi="仿宋_GB2312" w:cs="仿宋_GB2312" w:hint="eastAsia"/>
          <w:sz w:val="32"/>
          <w:szCs w:val="32"/>
        </w:rPr>
        <w:t>、</w:t>
      </w:r>
      <w:r w:rsidR="00C06E01" w:rsidRPr="00C06E01">
        <w:rPr>
          <w:rFonts w:ascii="仿宋_GB2312" w:eastAsia="仿宋_GB2312" w:hAnsi="仿宋_GB2312" w:cs="仿宋_GB2312" w:hint="eastAsia"/>
          <w:sz w:val="32"/>
          <w:szCs w:val="32"/>
        </w:rPr>
        <w:t>东台国际大酒店</w:t>
      </w:r>
      <w:r w:rsidR="00C06E01">
        <w:rPr>
          <w:rFonts w:ascii="仿宋_GB2312" w:eastAsia="仿宋_GB2312" w:hAnsi="仿宋_GB2312" w:cs="仿宋_GB2312" w:hint="eastAsia"/>
          <w:sz w:val="32"/>
          <w:szCs w:val="32"/>
        </w:rPr>
        <w:t>、</w:t>
      </w:r>
      <w:r w:rsidR="00C06E01" w:rsidRPr="00C06E01">
        <w:rPr>
          <w:rFonts w:ascii="仿宋_GB2312" w:eastAsia="仿宋_GB2312" w:hAnsi="仿宋_GB2312" w:cs="仿宋_GB2312" w:hint="eastAsia"/>
          <w:sz w:val="32"/>
          <w:szCs w:val="32"/>
        </w:rPr>
        <w:t>宿迁国际饭店</w:t>
      </w:r>
      <w:r w:rsidR="00C06E01">
        <w:rPr>
          <w:rFonts w:ascii="仿宋_GB2312" w:eastAsia="仿宋_GB2312" w:hAnsi="仿宋_GB2312" w:cs="仿宋_GB2312" w:hint="eastAsia"/>
          <w:sz w:val="32"/>
          <w:szCs w:val="32"/>
        </w:rPr>
        <w:t>、</w:t>
      </w:r>
      <w:r w:rsidR="00C06E01" w:rsidRPr="00C06E01">
        <w:rPr>
          <w:rFonts w:ascii="仿宋_GB2312" w:eastAsia="仿宋_GB2312" w:hAnsi="仿宋_GB2312" w:cs="仿宋_GB2312" w:hint="eastAsia"/>
          <w:sz w:val="32"/>
          <w:szCs w:val="32"/>
        </w:rPr>
        <w:t>睢宁枫华丽致大酒店</w:t>
      </w:r>
      <w:r w:rsidRPr="00996C31">
        <w:rPr>
          <w:rFonts w:ascii="仿宋_GB2312" w:eastAsia="仿宋_GB2312" w:hAnsi="仿宋_GB2312" w:cs="仿宋_GB2312" w:hint="eastAsia"/>
          <w:sz w:val="32"/>
          <w:szCs w:val="32"/>
        </w:rPr>
        <w:t>等省内各区域</w:t>
      </w:r>
      <w:r w:rsidR="00C06E01">
        <w:rPr>
          <w:rFonts w:ascii="仿宋_GB2312" w:eastAsia="仿宋_GB2312" w:hAnsi="仿宋_GB2312" w:cs="仿宋_GB2312" w:hint="eastAsia"/>
          <w:sz w:val="32"/>
          <w:szCs w:val="32"/>
        </w:rPr>
        <w:t>15</w:t>
      </w:r>
      <w:r w:rsidRPr="00996C31">
        <w:rPr>
          <w:rFonts w:ascii="仿宋_GB2312" w:eastAsia="仿宋_GB2312" w:hAnsi="仿宋_GB2312" w:cs="仿宋_GB2312" w:hint="eastAsia"/>
          <w:sz w:val="32"/>
          <w:szCs w:val="32"/>
        </w:rPr>
        <w:t>家酒店征求意见；并征求南京信息工程技工学校、淮阴师范学院、江苏旅游职业学院、南京商业学校等4家院校及江苏省餐饮行业协会专业意见，并向客户代表江苏省大众书画院彭玉香进行了意见征求。经收集整理各相关单位提出有实质性内容意见建议</w:t>
      </w:r>
      <w:r w:rsidR="00C06E01">
        <w:rPr>
          <w:rFonts w:ascii="仿宋_GB2312" w:eastAsia="仿宋_GB2312" w:hAnsi="仿宋_GB2312" w:cs="仿宋_GB2312" w:hint="eastAsia"/>
          <w:sz w:val="32"/>
          <w:szCs w:val="32"/>
        </w:rPr>
        <w:t>37</w:t>
      </w:r>
      <w:r w:rsidRPr="00996C31">
        <w:rPr>
          <w:rFonts w:ascii="仿宋_GB2312" w:eastAsia="仿宋_GB2312" w:hAnsi="仿宋_GB2312" w:cs="仿宋_GB2312" w:hint="eastAsia"/>
          <w:sz w:val="32"/>
          <w:szCs w:val="32"/>
        </w:rPr>
        <w:t>条，形成《标准征求意见反馈表》，其中术语表达规范类</w:t>
      </w:r>
      <w:r w:rsidR="00C06E01">
        <w:rPr>
          <w:rFonts w:ascii="仿宋_GB2312" w:eastAsia="仿宋_GB2312" w:hAnsi="仿宋_GB2312" w:cs="仿宋_GB2312" w:hint="eastAsia"/>
          <w:sz w:val="32"/>
          <w:szCs w:val="32"/>
        </w:rPr>
        <w:t>6</w:t>
      </w:r>
      <w:r w:rsidRPr="00996C31">
        <w:rPr>
          <w:rFonts w:ascii="仿宋_GB2312" w:eastAsia="仿宋_GB2312" w:hAnsi="仿宋_GB2312" w:cs="仿宋_GB2312" w:hint="eastAsia"/>
          <w:sz w:val="32"/>
          <w:szCs w:val="32"/>
        </w:rPr>
        <w:t>条，规范性引用文件1条，涉及到标准具体实施内容30条，主要集中于餐前、餐中服</w:t>
      </w:r>
      <w:r w:rsidR="00C06E01">
        <w:rPr>
          <w:rFonts w:ascii="仿宋_GB2312" w:eastAsia="仿宋_GB2312" w:hAnsi="仿宋_GB2312" w:cs="仿宋_GB2312" w:hint="eastAsia"/>
          <w:sz w:val="32"/>
          <w:szCs w:val="32"/>
        </w:rPr>
        <w:t>务及摆台工作要求。根据所征求到的意见，工作组修改完善了标准草案，并将标准草案提交</w:t>
      </w:r>
      <w:r w:rsidR="00C06E01" w:rsidRPr="00C06E01">
        <w:rPr>
          <w:rFonts w:ascii="仿宋_GB2312" w:eastAsia="仿宋_GB2312" w:hAnsi="仿宋_GB2312" w:cs="仿宋_GB2312" w:hint="eastAsia"/>
          <w:sz w:val="32"/>
          <w:szCs w:val="32"/>
        </w:rPr>
        <w:t>所属行业主管单位</w:t>
      </w:r>
      <w:r w:rsidR="00C06E01">
        <w:rPr>
          <w:rFonts w:ascii="仿宋_GB2312" w:eastAsia="仿宋_GB2312" w:hAnsi="仿宋_GB2312" w:cs="仿宋_GB2312" w:hint="eastAsia"/>
          <w:sz w:val="32"/>
          <w:szCs w:val="32"/>
        </w:rPr>
        <w:t>省商务厅服贸处进行了意见征求。</w:t>
      </w:r>
    </w:p>
    <w:p w:rsidR="00633A5E" w:rsidRPr="00996C31" w:rsidRDefault="005B659C" w:rsidP="00996C31">
      <w:pPr>
        <w:spacing w:line="560" w:lineRule="exact"/>
        <w:ind w:firstLineChars="200" w:firstLine="640"/>
        <w:rPr>
          <w:rFonts w:ascii="黑体" w:eastAsia="黑体" w:hAnsi="黑体" w:cs="黑体"/>
          <w:sz w:val="32"/>
          <w:szCs w:val="32"/>
        </w:rPr>
      </w:pPr>
      <w:r w:rsidRPr="00996C31">
        <w:rPr>
          <w:rFonts w:ascii="黑体" w:eastAsia="黑体" w:hAnsi="黑体" w:cs="黑体" w:hint="eastAsia"/>
          <w:sz w:val="32"/>
          <w:szCs w:val="32"/>
        </w:rPr>
        <w:t>四、主要内容及技术指标确立</w:t>
      </w:r>
    </w:p>
    <w:p w:rsidR="00633A5E" w:rsidRPr="00996C31" w:rsidRDefault="005B659C" w:rsidP="00996C31">
      <w:pPr>
        <w:spacing w:line="560" w:lineRule="exact"/>
        <w:ind w:firstLineChars="200" w:firstLine="640"/>
        <w:rPr>
          <w:rFonts w:ascii="楷体" w:eastAsia="楷体" w:hAnsi="楷体" w:cs="方正仿宋_GBK"/>
          <w:sz w:val="32"/>
          <w:szCs w:val="32"/>
        </w:rPr>
      </w:pPr>
      <w:r w:rsidRPr="00996C31">
        <w:rPr>
          <w:rFonts w:ascii="楷体" w:eastAsia="楷体" w:hAnsi="楷体" w:cs="方正仿宋_GBK" w:hint="eastAsia"/>
          <w:sz w:val="32"/>
          <w:szCs w:val="32"/>
        </w:rPr>
        <w:t>（一）编制原则</w:t>
      </w:r>
    </w:p>
    <w:p w:rsidR="00633A5E" w:rsidRPr="00996C31" w:rsidRDefault="005B659C" w:rsidP="00996C31">
      <w:pPr>
        <w:spacing w:line="560" w:lineRule="exact"/>
        <w:ind w:firstLineChars="200" w:firstLine="640"/>
        <w:rPr>
          <w:rFonts w:ascii="仿宋_GB2312" w:eastAsia="仿宋_GB2312" w:hAnsi="仿宋_GB2312" w:cs="仿宋_GB2312"/>
          <w:sz w:val="32"/>
          <w:szCs w:val="32"/>
        </w:rPr>
      </w:pPr>
      <w:r w:rsidRPr="00996C31">
        <w:rPr>
          <w:rFonts w:ascii="仿宋_GB2312" w:eastAsia="仿宋_GB2312" w:hAnsi="仿宋_GB2312" w:cs="仿宋_GB2312" w:hint="eastAsia"/>
          <w:sz w:val="32"/>
          <w:szCs w:val="32"/>
        </w:rPr>
        <w:lastRenderedPageBreak/>
        <w:t>本标准的制定工作遵循“统一性、协调性、适用性、一致性、规范性”的原则，本着先进性、科学性、合理性和可操作性的原则，按照GB/T 1.1—2020《标准化工作导则 第一部分：标准的结构和编写》给出的规则编写。</w:t>
      </w:r>
    </w:p>
    <w:p w:rsidR="00633A5E" w:rsidRPr="00996C31" w:rsidRDefault="005B659C" w:rsidP="00996C31">
      <w:pPr>
        <w:spacing w:line="560" w:lineRule="exact"/>
        <w:ind w:firstLineChars="200" w:firstLine="640"/>
        <w:jc w:val="left"/>
        <w:rPr>
          <w:rFonts w:ascii="楷体" w:eastAsia="楷体" w:hAnsi="楷体" w:cs="楷体"/>
          <w:sz w:val="32"/>
          <w:szCs w:val="32"/>
        </w:rPr>
      </w:pPr>
      <w:r w:rsidRPr="00996C31">
        <w:rPr>
          <w:rFonts w:ascii="楷体" w:eastAsia="楷体" w:hAnsi="楷体" w:cs="楷体" w:hint="eastAsia"/>
          <w:sz w:val="32"/>
          <w:szCs w:val="32"/>
        </w:rPr>
        <w:t xml:space="preserve">（二）主要内容 </w:t>
      </w:r>
    </w:p>
    <w:p w:rsidR="00633A5E" w:rsidRPr="00996C31" w:rsidRDefault="005B659C" w:rsidP="00996C31">
      <w:pPr>
        <w:pStyle w:val="a0"/>
        <w:spacing w:line="560" w:lineRule="exact"/>
        <w:ind w:firstLine="640"/>
        <w:rPr>
          <w:rFonts w:ascii="仿宋_GB2312" w:eastAsia="仿宋_GB2312" w:hAnsi="仿宋_GB2312" w:cs="仿宋_GB2312"/>
          <w:kern w:val="2"/>
          <w:sz w:val="32"/>
          <w:szCs w:val="32"/>
        </w:rPr>
      </w:pPr>
      <w:r w:rsidRPr="00996C31">
        <w:rPr>
          <w:rFonts w:ascii="仿宋_GB2312" w:eastAsia="仿宋_GB2312" w:hAnsi="仿宋_GB2312" w:cs="仿宋_GB2312" w:hint="eastAsia"/>
          <w:kern w:val="2"/>
          <w:sz w:val="32"/>
          <w:szCs w:val="32"/>
        </w:rPr>
        <w:t>本标准共包含8章内容，具体如下：</w:t>
      </w:r>
    </w:p>
    <w:p w:rsidR="00633A5E" w:rsidRPr="00996C31" w:rsidRDefault="005B659C" w:rsidP="00996C31">
      <w:pPr>
        <w:widowControl/>
        <w:spacing w:line="560" w:lineRule="exact"/>
        <w:ind w:firstLineChars="200" w:firstLine="643"/>
        <w:jc w:val="left"/>
        <w:rPr>
          <w:rFonts w:eastAsia="仿宋_GB2312"/>
          <w:sz w:val="32"/>
          <w:szCs w:val="32"/>
        </w:rPr>
      </w:pPr>
      <w:r w:rsidRPr="00996C31">
        <w:rPr>
          <w:rFonts w:ascii="仿宋_GB2312" w:eastAsia="仿宋_GB2312" w:hAnsi="仿宋_GB2312" w:cs="仿宋_GB2312"/>
          <w:b/>
          <w:kern w:val="0"/>
          <w:sz w:val="32"/>
          <w:szCs w:val="32"/>
        </w:rPr>
        <w:t>1.范围</w:t>
      </w:r>
    </w:p>
    <w:p w:rsidR="00633A5E" w:rsidRPr="00996C31" w:rsidRDefault="005B659C" w:rsidP="00996C31">
      <w:pPr>
        <w:widowControl/>
        <w:tabs>
          <w:tab w:val="left" w:pos="4395"/>
        </w:tabs>
        <w:spacing w:line="560" w:lineRule="exact"/>
        <w:ind w:firstLineChars="200" w:firstLine="640"/>
        <w:jc w:val="left"/>
        <w:rPr>
          <w:rFonts w:ascii="仿宋_GB2312" w:eastAsia="仿宋_GB2312" w:hAnsi="仿宋_GB2312" w:cs="仿宋_GB2312"/>
          <w:sz w:val="32"/>
          <w:szCs w:val="32"/>
        </w:rPr>
      </w:pPr>
      <w:r w:rsidRPr="00996C31">
        <w:rPr>
          <w:rFonts w:ascii="仿宋_GB2312" w:eastAsia="仿宋_GB2312" w:hAnsi="仿宋_GB2312" w:cs="仿宋_GB2312" w:hint="eastAsia"/>
          <w:sz w:val="32"/>
          <w:szCs w:val="32"/>
        </w:rPr>
        <w:t>本文件规定了宴会服务规范的基本要求、服务流程、服务内容与要求、档案管理、评价与改进。</w:t>
      </w:r>
    </w:p>
    <w:p w:rsidR="00633A5E" w:rsidRPr="00996C31" w:rsidRDefault="005B659C" w:rsidP="00996C31">
      <w:pPr>
        <w:widowControl/>
        <w:tabs>
          <w:tab w:val="left" w:pos="4395"/>
        </w:tabs>
        <w:spacing w:line="560" w:lineRule="exact"/>
        <w:ind w:firstLineChars="200" w:firstLine="640"/>
        <w:jc w:val="left"/>
        <w:rPr>
          <w:rFonts w:ascii="仿宋_GB2312" w:eastAsia="仿宋_GB2312" w:hAnsi="仿宋_GB2312" w:cs="仿宋_GB2312"/>
          <w:sz w:val="32"/>
          <w:szCs w:val="32"/>
        </w:rPr>
      </w:pPr>
      <w:r w:rsidRPr="00996C31">
        <w:rPr>
          <w:rFonts w:ascii="仿宋_GB2312" w:eastAsia="仿宋_GB2312" w:hAnsi="仿宋_GB2312" w:cs="仿宋_GB2312" w:hint="eastAsia"/>
          <w:sz w:val="32"/>
          <w:szCs w:val="32"/>
        </w:rPr>
        <w:t>本文件适用于餐饮企业和酒店餐饮部门开展的中式宴会服务工作。</w:t>
      </w:r>
    </w:p>
    <w:p w:rsidR="00633A5E" w:rsidRPr="00996C31" w:rsidRDefault="005B659C" w:rsidP="00996C31">
      <w:pPr>
        <w:widowControl/>
        <w:tabs>
          <w:tab w:val="left" w:pos="4395"/>
        </w:tabs>
        <w:spacing w:line="560" w:lineRule="exact"/>
        <w:ind w:firstLineChars="200" w:firstLine="643"/>
        <w:jc w:val="left"/>
        <w:rPr>
          <w:rFonts w:ascii="仿宋_GB2312" w:eastAsia="仿宋_GB2312" w:hAnsi="仿宋_GB2312" w:cs="仿宋_GB2312"/>
          <w:b/>
          <w:bCs/>
          <w:sz w:val="32"/>
          <w:szCs w:val="32"/>
        </w:rPr>
      </w:pPr>
      <w:r w:rsidRPr="00996C31">
        <w:rPr>
          <w:rFonts w:ascii="仿宋_GB2312" w:eastAsia="仿宋_GB2312" w:hAnsi="仿宋_GB2312" w:cs="仿宋_GB2312" w:hint="eastAsia"/>
          <w:b/>
          <w:bCs/>
          <w:sz w:val="32"/>
          <w:szCs w:val="32"/>
        </w:rPr>
        <w:t>2.规范性引用文件</w:t>
      </w:r>
    </w:p>
    <w:p w:rsidR="00633A5E" w:rsidRPr="00996C31" w:rsidRDefault="005B659C" w:rsidP="00996C31">
      <w:pPr>
        <w:widowControl/>
        <w:tabs>
          <w:tab w:val="left" w:pos="4395"/>
        </w:tabs>
        <w:spacing w:line="560" w:lineRule="exact"/>
        <w:ind w:firstLineChars="200" w:firstLine="640"/>
        <w:jc w:val="left"/>
        <w:rPr>
          <w:rFonts w:ascii="仿宋_GB2312" w:eastAsia="仿宋_GB2312" w:hAnsi="仿宋_GB2312" w:cs="仿宋_GB2312"/>
          <w:sz w:val="32"/>
          <w:szCs w:val="32"/>
        </w:rPr>
      </w:pPr>
      <w:r w:rsidRPr="00996C31">
        <w:rPr>
          <w:rFonts w:ascii="仿宋_GB2312" w:eastAsia="仿宋_GB2312" w:hAnsi="仿宋_GB2312" w:cs="仿宋_GB2312" w:hint="eastAsia"/>
          <w:sz w:val="32"/>
          <w:szCs w:val="32"/>
        </w:rPr>
        <w:t>说明了本标准的规范性引用文件。</w:t>
      </w:r>
    </w:p>
    <w:p w:rsidR="00633A5E" w:rsidRPr="00996C31" w:rsidRDefault="005B659C" w:rsidP="00996C31">
      <w:pPr>
        <w:widowControl/>
        <w:spacing w:line="560" w:lineRule="exact"/>
        <w:ind w:firstLineChars="200" w:firstLine="643"/>
        <w:jc w:val="left"/>
        <w:rPr>
          <w:rFonts w:ascii="仿宋_GB2312" w:eastAsia="仿宋_GB2312" w:hAnsi="仿宋_GB2312" w:cs="仿宋_GB2312"/>
          <w:b/>
          <w:kern w:val="0"/>
          <w:sz w:val="32"/>
          <w:szCs w:val="32"/>
        </w:rPr>
      </w:pPr>
      <w:r w:rsidRPr="00996C31">
        <w:rPr>
          <w:rFonts w:ascii="仿宋_GB2312" w:eastAsia="仿宋_GB2312" w:hAnsi="仿宋_GB2312" w:cs="仿宋_GB2312" w:hint="eastAsia"/>
          <w:b/>
          <w:kern w:val="0"/>
          <w:sz w:val="32"/>
          <w:szCs w:val="32"/>
        </w:rPr>
        <w:t>3</w:t>
      </w:r>
      <w:r w:rsidRPr="00996C31">
        <w:rPr>
          <w:rFonts w:ascii="仿宋_GB2312" w:eastAsia="仿宋_GB2312" w:hAnsi="仿宋_GB2312" w:cs="仿宋_GB2312"/>
          <w:b/>
          <w:kern w:val="0"/>
          <w:sz w:val="32"/>
          <w:szCs w:val="32"/>
        </w:rPr>
        <w:t>.</w:t>
      </w:r>
      <w:r w:rsidRPr="00996C31">
        <w:rPr>
          <w:rFonts w:ascii="仿宋_GB2312" w:eastAsia="仿宋_GB2312" w:hAnsi="仿宋_GB2312" w:cs="仿宋_GB2312" w:hint="eastAsia"/>
          <w:b/>
          <w:kern w:val="0"/>
          <w:sz w:val="32"/>
          <w:szCs w:val="32"/>
        </w:rPr>
        <w:t>术语和定义</w:t>
      </w:r>
    </w:p>
    <w:p w:rsidR="00633A5E" w:rsidRPr="00996C31" w:rsidRDefault="005B659C" w:rsidP="00996C31">
      <w:pPr>
        <w:widowControl/>
        <w:spacing w:line="560" w:lineRule="exact"/>
        <w:ind w:firstLineChars="200" w:firstLine="640"/>
        <w:jc w:val="left"/>
        <w:rPr>
          <w:rFonts w:ascii="仿宋_GB2312" w:eastAsia="仿宋_GB2312" w:hAnsi="仿宋_GB2312" w:cs="仿宋_GB2312"/>
          <w:sz w:val="32"/>
          <w:szCs w:val="32"/>
        </w:rPr>
      </w:pPr>
      <w:r w:rsidRPr="00996C31">
        <w:rPr>
          <w:rFonts w:ascii="仿宋_GB2312" w:eastAsia="仿宋_GB2312" w:hAnsi="仿宋_GB2312" w:cs="仿宋_GB2312" w:hint="eastAsia"/>
          <w:sz w:val="32"/>
          <w:szCs w:val="32"/>
        </w:rPr>
        <w:t>说明了宴会服务的术语与定义。</w:t>
      </w:r>
    </w:p>
    <w:p w:rsidR="00633A5E" w:rsidRPr="00996C31" w:rsidRDefault="005B659C" w:rsidP="00996C31">
      <w:pPr>
        <w:widowControl/>
        <w:spacing w:line="560" w:lineRule="exact"/>
        <w:ind w:firstLineChars="200" w:firstLine="643"/>
        <w:jc w:val="left"/>
        <w:rPr>
          <w:rFonts w:ascii="仿宋_GB2312" w:eastAsia="仿宋_GB2312" w:hAnsi="仿宋_GB2312" w:cs="仿宋_GB2312"/>
          <w:b/>
          <w:bCs/>
          <w:kern w:val="0"/>
          <w:sz w:val="32"/>
          <w:szCs w:val="32"/>
        </w:rPr>
      </w:pPr>
      <w:r w:rsidRPr="00996C31">
        <w:rPr>
          <w:rFonts w:ascii="仿宋_GB2312" w:eastAsia="仿宋_GB2312" w:hAnsi="仿宋_GB2312" w:cs="仿宋_GB2312" w:hint="eastAsia"/>
          <w:b/>
          <w:bCs/>
          <w:kern w:val="0"/>
          <w:sz w:val="32"/>
          <w:szCs w:val="32"/>
        </w:rPr>
        <w:t>4.基本要求</w:t>
      </w:r>
    </w:p>
    <w:p w:rsidR="00633A5E" w:rsidRPr="00996C31" w:rsidRDefault="00770DCC" w:rsidP="00996C31">
      <w:pPr>
        <w:widowControl/>
        <w:spacing w:line="560" w:lineRule="exact"/>
        <w:ind w:firstLineChars="200" w:firstLine="640"/>
        <w:jc w:val="left"/>
        <w:rPr>
          <w:rFonts w:ascii="仿宋_GB2312" w:eastAsia="仿宋_GB2312" w:hAnsi="仿宋_GB2312" w:cs="仿宋_GB2312"/>
          <w:sz w:val="32"/>
          <w:szCs w:val="32"/>
        </w:rPr>
      </w:pPr>
      <w:r w:rsidRPr="00996C31">
        <w:rPr>
          <w:rFonts w:ascii="仿宋_GB2312" w:eastAsia="仿宋_GB2312" w:hAnsi="仿宋_GB2312" w:cs="仿宋_GB2312" w:hint="eastAsia"/>
          <w:sz w:val="32"/>
          <w:szCs w:val="32"/>
        </w:rPr>
        <w:t>结合相关国家及省级标准，对宴会场地的布局及设施设备、消防等方面的安全许可，消防标识及设置，消防设施、公共场所图形符号、公共信息图形标志、无障碍设施符号及设置、安全疏散设施管理、室内宴会接待场所空气质量、通风条件进行了规范。并</w:t>
      </w:r>
      <w:r w:rsidR="005B659C" w:rsidRPr="00996C31">
        <w:rPr>
          <w:rFonts w:ascii="仿宋_GB2312" w:eastAsia="仿宋_GB2312" w:hAnsi="仿宋_GB2312" w:cs="仿宋_GB2312" w:hint="eastAsia"/>
          <w:sz w:val="32"/>
          <w:szCs w:val="32"/>
        </w:rPr>
        <w:t>依据本企业重要政务保障任务及商业活动接待经验，结合行业惯常做法，</w:t>
      </w:r>
      <w:r w:rsidRPr="00996C31">
        <w:rPr>
          <w:rFonts w:ascii="仿宋_GB2312" w:eastAsia="仿宋_GB2312" w:hAnsi="仿宋_GB2312" w:cs="仿宋_GB2312" w:hint="eastAsia"/>
          <w:sz w:val="32"/>
          <w:szCs w:val="32"/>
        </w:rPr>
        <w:t>制定</w:t>
      </w:r>
      <w:r w:rsidR="005B659C" w:rsidRPr="00996C31">
        <w:rPr>
          <w:rFonts w:ascii="仿宋_GB2312" w:eastAsia="仿宋_GB2312" w:hAnsi="仿宋_GB2312" w:cs="仿宋_GB2312" w:hint="eastAsia"/>
          <w:sz w:val="32"/>
          <w:szCs w:val="32"/>
        </w:rPr>
        <w:t>了开展宴会服务人员要求、安全要求。其中人员要求部分因</w:t>
      </w:r>
      <w:r w:rsidR="005B659C" w:rsidRPr="00996C31">
        <w:rPr>
          <w:rFonts w:ascii="仿宋_GB2312" w:eastAsia="仿宋_GB2312" w:hAnsi="仿宋_GB2312" w:cs="仿宋_GB2312"/>
          <w:sz w:val="32"/>
          <w:szCs w:val="32"/>
        </w:rPr>
        <w:t>仪表仪容是宴会接待服务质量和专业形象的重要组成部分，</w:t>
      </w:r>
      <w:r w:rsidR="005B659C" w:rsidRPr="00996C31">
        <w:rPr>
          <w:rFonts w:ascii="仿宋_GB2312" w:eastAsia="仿宋_GB2312" w:hAnsi="仿宋_GB2312" w:cs="仿宋_GB2312" w:hint="eastAsia"/>
          <w:sz w:val="32"/>
          <w:szCs w:val="32"/>
        </w:rPr>
        <w:t>按照</w:t>
      </w:r>
      <w:r w:rsidR="005B659C" w:rsidRPr="00996C31">
        <w:rPr>
          <w:rFonts w:ascii="仿宋_GB2312" w:eastAsia="仿宋_GB2312" w:hAnsi="仿宋_GB2312" w:cs="仿宋_GB2312"/>
          <w:sz w:val="32"/>
          <w:szCs w:val="32"/>
        </w:rPr>
        <w:t>整洁、大方、专业的要求予以了规范。</w:t>
      </w:r>
    </w:p>
    <w:p w:rsidR="00633A5E" w:rsidRPr="00996C31" w:rsidRDefault="005B659C" w:rsidP="00996C31">
      <w:pPr>
        <w:widowControl/>
        <w:spacing w:line="560" w:lineRule="exact"/>
        <w:ind w:firstLineChars="200" w:firstLine="643"/>
        <w:jc w:val="left"/>
        <w:rPr>
          <w:rFonts w:ascii="仿宋_GB2312" w:eastAsia="仿宋_GB2312" w:hAnsi="仿宋_GB2312" w:cs="仿宋_GB2312"/>
          <w:b/>
          <w:kern w:val="0"/>
          <w:sz w:val="32"/>
          <w:szCs w:val="32"/>
        </w:rPr>
      </w:pPr>
      <w:r w:rsidRPr="00996C31">
        <w:rPr>
          <w:rFonts w:ascii="仿宋_GB2312" w:eastAsia="仿宋_GB2312" w:hAnsi="仿宋_GB2312" w:cs="仿宋_GB2312" w:hint="eastAsia"/>
          <w:b/>
          <w:kern w:val="0"/>
          <w:sz w:val="32"/>
          <w:szCs w:val="32"/>
        </w:rPr>
        <w:t>5.服务流程</w:t>
      </w:r>
    </w:p>
    <w:p w:rsidR="00633A5E" w:rsidRPr="00996C31" w:rsidRDefault="005B659C" w:rsidP="00996C31">
      <w:pPr>
        <w:widowControl/>
        <w:spacing w:line="560" w:lineRule="exact"/>
        <w:ind w:firstLineChars="200" w:firstLine="640"/>
        <w:jc w:val="left"/>
        <w:rPr>
          <w:rFonts w:ascii="仿宋_GB2312" w:eastAsia="仿宋_GB2312" w:hAnsi="仿宋_GB2312" w:cs="仿宋_GB2312"/>
          <w:sz w:val="32"/>
          <w:szCs w:val="32"/>
        </w:rPr>
      </w:pPr>
      <w:r w:rsidRPr="00996C31">
        <w:rPr>
          <w:rFonts w:ascii="仿宋_GB2312" w:eastAsia="仿宋_GB2312" w:hAnsi="仿宋_GB2312" w:cs="仿宋_GB2312" w:hint="eastAsia"/>
          <w:sz w:val="32"/>
          <w:szCs w:val="32"/>
        </w:rPr>
        <w:lastRenderedPageBreak/>
        <w:t>说明了开展宴会服务工作的流程，主要包括前期服务、餐前准备、餐中服务、结账、送客、宴会收尾、宾客管理以及评价与改进。</w:t>
      </w:r>
    </w:p>
    <w:p w:rsidR="00633A5E" w:rsidRPr="00996C31" w:rsidRDefault="005B659C" w:rsidP="00996C31">
      <w:pPr>
        <w:widowControl/>
        <w:spacing w:line="560" w:lineRule="exact"/>
        <w:ind w:firstLineChars="200" w:firstLine="643"/>
        <w:jc w:val="left"/>
        <w:rPr>
          <w:rFonts w:ascii="仿宋_GB2312" w:eastAsia="仿宋_GB2312" w:hAnsi="仿宋_GB2312" w:cs="仿宋_GB2312"/>
          <w:b/>
          <w:kern w:val="0"/>
          <w:sz w:val="32"/>
          <w:szCs w:val="32"/>
        </w:rPr>
      </w:pPr>
      <w:r w:rsidRPr="00996C31">
        <w:rPr>
          <w:rFonts w:ascii="仿宋_GB2312" w:eastAsia="仿宋_GB2312" w:hAnsi="仿宋_GB2312" w:cs="仿宋_GB2312" w:hint="eastAsia"/>
          <w:b/>
          <w:kern w:val="0"/>
          <w:sz w:val="32"/>
          <w:szCs w:val="32"/>
        </w:rPr>
        <w:t>6.服务内容与要求</w:t>
      </w:r>
    </w:p>
    <w:p w:rsidR="00633A5E" w:rsidRPr="00996C31" w:rsidRDefault="005B659C" w:rsidP="00996C31">
      <w:pPr>
        <w:widowControl/>
        <w:spacing w:line="560" w:lineRule="exact"/>
        <w:ind w:firstLineChars="200" w:firstLine="640"/>
        <w:jc w:val="left"/>
        <w:rPr>
          <w:rFonts w:ascii="仿宋_GB2312" w:eastAsia="仿宋_GB2312" w:hAnsi="仿宋_GB2312" w:cs="仿宋_GB2312"/>
          <w:bCs/>
          <w:kern w:val="0"/>
          <w:sz w:val="32"/>
          <w:szCs w:val="32"/>
        </w:rPr>
      </w:pPr>
      <w:r w:rsidRPr="00996C31">
        <w:rPr>
          <w:rFonts w:ascii="仿宋_GB2312" w:eastAsia="仿宋_GB2312" w:hAnsi="仿宋_GB2312" w:cs="仿宋_GB2312" w:hint="eastAsia"/>
          <w:bCs/>
          <w:kern w:val="0"/>
          <w:sz w:val="32"/>
          <w:szCs w:val="32"/>
        </w:rPr>
        <w:t>说明了宴会服务前期服务、餐前准备、餐中服务、结账、送客、宴会收尾的具体内容和要求</w:t>
      </w:r>
      <w:r w:rsidR="00996C31" w:rsidRPr="00996C31">
        <w:rPr>
          <w:rFonts w:ascii="仿宋_GB2312" w:eastAsia="仿宋_GB2312" w:hAnsi="仿宋_GB2312" w:cs="仿宋_GB2312" w:hint="eastAsia"/>
          <w:bCs/>
          <w:kern w:val="0"/>
          <w:sz w:val="32"/>
          <w:szCs w:val="32"/>
        </w:rPr>
        <w:t>，主要是</w:t>
      </w:r>
      <w:r w:rsidR="00996C31" w:rsidRPr="00996C31">
        <w:rPr>
          <w:rFonts w:ascii="仿宋_GB2312" w:eastAsia="仿宋_GB2312" w:hAnsi="仿宋_GB2312" w:cs="仿宋_GB2312" w:hint="eastAsia"/>
          <w:sz w:val="32"/>
          <w:szCs w:val="32"/>
        </w:rPr>
        <w:t>依据本企业重要政务保障任务及商业活动接待经验，结合行业惯常做法所制定</w:t>
      </w:r>
      <w:r w:rsidRPr="00996C31">
        <w:rPr>
          <w:rFonts w:ascii="仿宋_GB2312" w:eastAsia="仿宋_GB2312" w:hAnsi="仿宋_GB2312" w:cs="仿宋_GB2312" w:hint="eastAsia"/>
          <w:bCs/>
          <w:kern w:val="0"/>
          <w:sz w:val="32"/>
          <w:szCs w:val="32"/>
        </w:rPr>
        <w:t>。</w:t>
      </w:r>
      <w:r w:rsidRPr="00996C31">
        <w:rPr>
          <w:rFonts w:ascii="仿宋_GB2312" w:eastAsia="仿宋_GB2312" w:hAnsi="仿宋_GB2312" w:cs="仿宋_GB2312" w:hint="eastAsia"/>
          <w:sz w:val="32"/>
          <w:szCs w:val="32"/>
        </w:rPr>
        <w:t>由于宴会摆台是餐饮服务制式的重点体现，在6.2餐前准备流程中对宴会摆台程序作出了详细规定。此宴会摆台方式为酒店业通用摆台方式，是相关专业院校教学及各类宴会摆台比赛的通用形式。宴会上菜程序是宴会服务水平和质量的主要体现，因此在6.4餐中服务具体规定了上菜的程序及相关要求，此标准按照江苏省酒店业通常程序所整理，可确保提供高质量、高水</w:t>
      </w:r>
      <w:r w:rsidRPr="00996C31">
        <w:rPr>
          <w:rFonts w:ascii="仿宋_GB2312" w:eastAsia="仿宋_GB2312" w:hAnsi="仿宋_GB2312" w:cs="仿宋_GB2312" w:hint="eastAsia"/>
          <w:kern w:val="0"/>
          <w:sz w:val="32"/>
          <w:szCs w:val="32"/>
        </w:rPr>
        <w:t>平的宴会服务接待。</w:t>
      </w:r>
    </w:p>
    <w:p w:rsidR="00633A5E" w:rsidRPr="00996C31" w:rsidRDefault="005B659C" w:rsidP="00996C31">
      <w:pPr>
        <w:widowControl/>
        <w:spacing w:line="560" w:lineRule="exact"/>
        <w:ind w:firstLineChars="200" w:firstLine="643"/>
        <w:jc w:val="left"/>
        <w:rPr>
          <w:rFonts w:ascii="仿宋_GB2312" w:eastAsia="仿宋_GB2312" w:hAnsi="仿宋_GB2312" w:cs="仿宋_GB2312"/>
          <w:b/>
          <w:kern w:val="0"/>
          <w:sz w:val="32"/>
          <w:szCs w:val="32"/>
        </w:rPr>
      </w:pPr>
      <w:r w:rsidRPr="00996C31">
        <w:rPr>
          <w:rFonts w:ascii="仿宋_GB2312" w:eastAsia="仿宋_GB2312" w:hAnsi="仿宋_GB2312" w:cs="仿宋_GB2312" w:hint="eastAsia"/>
          <w:b/>
          <w:kern w:val="0"/>
          <w:sz w:val="32"/>
          <w:szCs w:val="32"/>
        </w:rPr>
        <w:t>7.档案管理</w:t>
      </w:r>
    </w:p>
    <w:p w:rsidR="00633A5E" w:rsidRPr="00996C31" w:rsidRDefault="005B659C" w:rsidP="00996C31">
      <w:pPr>
        <w:widowControl/>
        <w:spacing w:line="560" w:lineRule="exact"/>
        <w:ind w:firstLineChars="200" w:firstLine="640"/>
        <w:jc w:val="left"/>
        <w:rPr>
          <w:rFonts w:ascii="仿宋_GB2312" w:eastAsia="仿宋_GB2312" w:hAnsi="仿宋_GB2312" w:cs="仿宋_GB2312"/>
          <w:b/>
          <w:kern w:val="0"/>
          <w:sz w:val="32"/>
          <w:szCs w:val="32"/>
        </w:rPr>
      </w:pPr>
      <w:r w:rsidRPr="00996C31">
        <w:rPr>
          <w:rFonts w:ascii="仿宋_GB2312" w:eastAsia="仿宋_GB2312" w:hAnsi="仿宋_GB2312" w:cs="仿宋_GB2312" w:hint="eastAsia"/>
          <w:bCs/>
          <w:kern w:val="0"/>
          <w:sz w:val="32"/>
          <w:szCs w:val="32"/>
        </w:rPr>
        <w:t>说明了宴会宾客档案管理的要求。</w:t>
      </w:r>
    </w:p>
    <w:p w:rsidR="00633A5E" w:rsidRPr="00996C31" w:rsidRDefault="005B659C" w:rsidP="00996C31">
      <w:pPr>
        <w:widowControl/>
        <w:spacing w:line="560" w:lineRule="exact"/>
        <w:ind w:firstLineChars="200" w:firstLine="643"/>
        <w:jc w:val="left"/>
        <w:rPr>
          <w:rFonts w:ascii="仿宋_GB2312" w:eastAsia="仿宋_GB2312" w:hAnsi="仿宋_GB2312" w:cs="仿宋_GB2312"/>
          <w:b/>
          <w:kern w:val="0"/>
          <w:sz w:val="32"/>
          <w:szCs w:val="32"/>
        </w:rPr>
      </w:pPr>
      <w:r w:rsidRPr="00996C31">
        <w:rPr>
          <w:rFonts w:ascii="仿宋_GB2312" w:eastAsia="仿宋_GB2312" w:hAnsi="仿宋_GB2312" w:cs="仿宋_GB2312" w:hint="eastAsia"/>
          <w:b/>
          <w:kern w:val="0"/>
          <w:sz w:val="32"/>
          <w:szCs w:val="32"/>
        </w:rPr>
        <w:t>8.评价与改进</w:t>
      </w:r>
    </w:p>
    <w:p w:rsidR="00633A5E" w:rsidRPr="00996C31" w:rsidRDefault="005B659C" w:rsidP="00996C31">
      <w:pPr>
        <w:widowControl/>
        <w:spacing w:line="560" w:lineRule="exact"/>
        <w:ind w:firstLineChars="200" w:firstLine="640"/>
        <w:jc w:val="left"/>
        <w:rPr>
          <w:rFonts w:ascii="仿宋_GB2312" w:eastAsia="仿宋_GB2312" w:hAnsi="仿宋_GB2312" w:cs="仿宋_GB2312"/>
          <w:bCs/>
          <w:kern w:val="0"/>
          <w:sz w:val="32"/>
          <w:szCs w:val="32"/>
        </w:rPr>
      </w:pPr>
      <w:r w:rsidRPr="00996C31">
        <w:rPr>
          <w:rFonts w:ascii="仿宋_GB2312" w:eastAsia="仿宋_GB2312" w:hAnsi="仿宋_GB2312" w:cs="仿宋_GB2312" w:hint="eastAsia"/>
          <w:bCs/>
          <w:kern w:val="0"/>
          <w:sz w:val="32"/>
          <w:szCs w:val="32"/>
        </w:rPr>
        <w:t>说明了宴会服务评价与改进的要求，包括建立宾客沟通交流机制、定期回访、采集改进信息、处理投诉纠纷等。</w:t>
      </w:r>
    </w:p>
    <w:p w:rsidR="00633A5E" w:rsidRPr="00996C31" w:rsidRDefault="005B659C" w:rsidP="00996C31">
      <w:pPr>
        <w:spacing w:line="560" w:lineRule="exact"/>
        <w:ind w:firstLineChars="200" w:firstLine="640"/>
        <w:rPr>
          <w:rFonts w:ascii="黑体" w:eastAsia="黑体" w:hAnsi="黑体" w:cs="黑体"/>
          <w:sz w:val="32"/>
          <w:szCs w:val="32"/>
        </w:rPr>
      </w:pPr>
      <w:r w:rsidRPr="00996C31">
        <w:rPr>
          <w:rFonts w:ascii="黑体" w:eastAsia="黑体" w:hAnsi="黑体" w:cs="黑体" w:hint="eastAsia"/>
          <w:sz w:val="32"/>
          <w:szCs w:val="32"/>
        </w:rPr>
        <w:t>五、重大分歧意见的处理过程和依据</w:t>
      </w:r>
    </w:p>
    <w:p w:rsidR="00633A5E" w:rsidRPr="00996C31" w:rsidRDefault="005B659C" w:rsidP="00996C31">
      <w:pPr>
        <w:pStyle w:val="a0"/>
        <w:widowControl w:val="0"/>
        <w:autoSpaceDE/>
        <w:autoSpaceDN/>
        <w:spacing w:line="560" w:lineRule="exact"/>
        <w:ind w:firstLine="640"/>
        <w:rPr>
          <w:rFonts w:ascii="仿宋_GB2312" w:eastAsia="仿宋_GB2312" w:hAnsi="仿宋_GB2312" w:cs="仿宋_GB2312"/>
          <w:kern w:val="2"/>
          <w:sz w:val="32"/>
          <w:szCs w:val="32"/>
        </w:rPr>
      </w:pPr>
      <w:r w:rsidRPr="00996C31">
        <w:rPr>
          <w:rFonts w:ascii="仿宋_GB2312" w:eastAsia="仿宋_GB2312" w:hAnsi="仿宋_GB2312" w:cs="仿宋_GB2312" w:hint="eastAsia"/>
          <w:kern w:val="2"/>
          <w:sz w:val="32"/>
          <w:szCs w:val="32"/>
        </w:rPr>
        <w:t>无</w:t>
      </w:r>
    </w:p>
    <w:p w:rsidR="00633A5E" w:rsidRPr="00996C31" w:rsidRDefault="005B659C" w:rsidP="00996C31">
      <w:pPr>
        <w:spacing w:line="560" w:lineRule="exact"/>
        <w:ind w:firstLine="640"/>
        <w:rPr>
          <w:rFonts w:ascii="黑体" w:eastAsia="黑体" w:hAnsi="黑体" w:cs="黑体"/>
          <w:sz w:val="32"/>
          <w:szCs w:val="32"/>
        </w:rPr>
      </w:pPr>
      <w:r w:rsidRPr="00996C31">
        <w:rPr>
          <w:rFonts w:ascii="黑体" w:eastAsia="黑体" w:hAnsi="黑体" w:cs="黑体" w:hint="eastAsia"/>
          <w:sz w:val="32"/>
          <w:szCs w:val="32"/>
        </w:rPr>
        <w:t>六、与法律法规和相关标准的关系</w:t>
      </w:r>
    </w:p>
    <w:p w:rsidR="00633A5E" w:rsidRPr="00996C31" w:rsidRDefault="005B659C" w:rsidP="00996C31">
      <w:pPr>
        <w:pStyle w:val="a0"/>
        <w:spacing w:line="560" w:lineRule="exact"/>
        <w:ind w:firstLine="640"/>
        <w:rPr>
          <w:rFonts w:ascii="仿宋_GB2312" w:eastAsia="仿宋_GB2312" w:hAnsi="仿宋_GB2312" w:cs="仿宋_GB2312"/>
          <w:bCs/>
          <w:sz w:val="32"/>
          <w:szCs w:val="32"/>
        </w:rPr>
      </w:pPr>
      <w:r w:rsidRPr="00996C31">
        <w:rPr>
          <w:rFonts w:ascii="仿宋_GB2312" w:eastAsia="仿宋_GB2312" w:hAnsi="仿宋_GB2312" w:cs="仿宋_GB2312" w:hint="eastAsia"/>
          <w:bCs/>
          <w:sz w:val="32"/>
          <w:szCs w:val="32"/>
        </w:rPr>
        <w:t>本标准符合《餐饮业经营管理办法》等相关法律法规的规定，依法开展，协调一致。</w:t>
      </w:r>
    </w:p>
    <w:p w:rsidR="00633A5E" w:rsidRPr="00996C31" w:rsidRDefault="005B659C" w:rsidP="00996C31">
      <w:pPr>
        <w:spacing w:line="560" w:lineRule="exact"/>
        <w:ind w:firstLineChars="200" w:firstLine="640"/>
        <w:rPr>
          <w:rFonts w:ascii="仿宋_GB2312" w:eastAsia="仿宋_GB2312" w:hAnsi="仿宋_GB2312" w:cs="仿宋_GB2312"/>
          <w:bCs/>
          <w:kern w:val="0"/>
          <w:sz w:val="32"/>
          <w:szCs w:val="32"/>
        </w:rPr>
      </w:pPr>
      <w:r w:rsidRPr="00996C31">
        <w:rPr>
          <w:rFonts w:ascii="仿宋_GB2312" w:eastAsia="仿宋_GB2312" w:hAnsi="仿宋_GB2312" w:cs="仿宋_GB2312" w:hint="eastAsia"/>
          <w:bCs/>
          <w:kern w:val="0"/>
          <w:sz w:val="32"/>
          <w:szCs w:val="32"/>
        </w:rPr>
        <w:t xml:space="preserve">经查询专业标准数据库，在宴会服务方面有行业相关性的地方标准3项，分别是DB46/T 514-2020《宴会服务规范》、DB1310/T </w:t>
      </w:r>
      <w:r w:rsidRPr="00996C31">
        <w:rPr>
          <w:rFonts w:ascii="仿宋_GB2312" w:eastAsia="仿宋_GB2312" w:hAnsi="仿宋_GB2312" w:cs="仿宋_GB2312" w:hint="eastAsia"/>
          <w:bCs/>
          <w:kern w:val="0"/>
          <w:sz w:val="32"/>
          <w:szCs w:val="32"/>
        </w:rPr>
        <w:lastRenderedPageBreak/>
        <w:t>281-2022《中餐宴会服务规范》和DB23/T 2728-2020《贵宾宴会接待服务规范》，经对比，本标准是对服务要求中的场地布置、宴会摆台、餐中服务等内容进行了进一步规范及细化。</w:t>
      </w:r>
    </w:p>
    <w:p w:rsidR="00633A5E" w:rsidRPr="00996C31" w:rsidRDefault="005B659C" w:rsidP="00996C31">
      <w:pPr>
        <w:spacing w:line="560" w:lineRule="exact"/>
        <w:ind w:firstLineChars="200" w:firstLine="640"/>
        <w:rPr>
          <w:rFonts w:ascii="黑体" w:eastAsia="黑体" w:hAnsi="黑体" w:cs="黑体"/>
          <w:sz w:val="32"/>
          <w:szCs w:val="32"/>
        </w:rPr>
      </w:pPr>
      <w:r w:rsidRPr="00996C31">
        <w:rPr>
          <w:rFonts w:ascii="黑体" w:eastAsia="黑体" w:hAnsi="黑体" w:cs="黑体" w:hint="eastAsia"/>
          <w:sz w:val="32"/>
          <w:szCs w:val="32"/>
        </w:rPr>
        <w:t>七、实施推广建议</w:t>
      </w:r>
    </w:p>
    <w:p w:rsidR="00633A5E" w:rsidRPr="00996C31" w:rsidRDefault="005B659C" w:rsidP="00996C31">
      <w:pPr>
        <w:pStyle w:val="a0"/>
        <w:spacing w:line="560" w:lineRule="exact"/>
        <w:ind w:firstLine="640"/>
        <w:rPr>
          <w:rFonts w:ascii="仿宋_GB2312" w:eastAsia="仿宋_GB2312" w:hAnsi="仿宋_GB2312" w:cs="仿宋_GB2312"/>
          <w:sz w:val="32"/>
          <w:szCs w:val="32"/>
        </w:rPr>
      </w:pPr>
      <w:r w:rsidRPr="00996C31">
        <w:rPr>
          <w:rFonts w:ascii="仿宋_GB2312" w:eastAsia="仿宋_GB2312" w:hAnsi="仿宋_GB2312" w:cs="仿宋_GB2312" w:hint="eastAsia"/>
          <w:sz w:val="32"/>
          <w:szCs w:val="32"/>
        </w:rPr>
        <w:t>本标准发布后，建议由江苏省商务厅、有关行业协会、起草单位</w:t>
      </w:r>
      <w:bookmarkStart w:id="0" w:name="_GoBack"/>
      <w:bookmarkEnd w:id="0"/>
      <w:r w:rsidRPr="00996C31">
        <w:rPr>
          <w:rFonts w:ascii="仿宋_GB2312" w:eastAsia="仿宋_GB2312" w:hAnsi="仿宋_GB2312" w:cs="仿宋_GB2312" w:hint="eastAsia"/>
          <w:sz w:val="32"/>
          <w:szCs w:val="32"/>
        </w:rPr>
        <w:t>推进本文件在江苏省餐饮行业的全面宣传、培训和推广使用，由本标准主要起草单位和起草专家进行标准的宣贯和讲解，并进行现场展示和交流推广。建议可将此标准作为组织江苏省餐饮企业的等级划分、评定工作中现场餐饮服务评估的参照依据。</w:t>
      </w:r>
    </w:p>
    <w:p w:rsidR="00633A5E" w:rsidRPr="00996C31" w:rsidRDefault="005B659C" w:rsidP="00996C31">
      <w:pPr>
        <w:spacing w:line="560" w:lineRule="exact"/>
        <w:ind w:firstLineChars="200" w:firstLine="640"/>
        <w:rPr>
          <w:rFonts w:ascii="黑体" w:eastAsia="黑体" w:hAnsi="黑体" w:cs="黑体"/>
          <w:sz w:val="32"/>
          <w:szCs w:val="32"/>
        </w:rPr>
      </w:pPr>
      <w:r w:rsidRPr="00996C31">
        <w:rPr>
          <w:rFonts w:ascii="黑体" w:eastAsia="黑体" w:hAnsi="黑体" w:cs="黑体" w:hint="eastAsia"/>
          <w:sz w:val="32"/>
          <w:szCs w:val="32"/>
        </w:rPr>
        <w:t>八、起草单位和起草人员信息及分工</w:t>
      </w:r>
    </w:p>
    <w:p w:rsidR="00633A5E" w:rsidRPr="00996C31" w:rsidRDefault="005B659C" w:rsidP="00996C31">
      <w:pPr>
        <w:pStyle w:val="a0"/>
        <w:spacing w:line="560" w:lineRule="exact"/>
        <w:ind w:firstLine="640"/>
        <w:rPr>
          <w:rFonts w:ascii="仿宋_GB2312" w:eastAsia="仿宋_GB2312" w:hAnsi="仿宋_GB2312" w:cs="仿宋_GB2312"/>
          <w:sz w:val="32"/>
          <w:szCs w:val="32"/>
        </w:rPr>
      </w:pPr>
      <w:r w:rsidRPr="00996C31">
        <w:rPr>
          <w:rFonts w:ascii="仿宋_GB2312" w:eastAsia="仿宋_GB2312" w:hAnsi="仿宋_GB2312" w:cs="仿宋_GB2312" w:hint="eastAsia"/>
          <w:sz w:val="32"/>
          <w:szCs w:val="32"/>
        </w:rPr>
        <w:t>（一）起草单位：江苏省会议中心有限公司、江苏钟山宾馆集团、江苏省餐饮行业协会、江苏食品药品职业技术学院、无锡古罗马大酒店、苏州市会议中心、连云港海州湾大酒店、盐城迎宾馆、阿尔法旅游有限公司。</w:t>
      </w:r>
    </w:p>
    <w:p w:rsidR="006E521E" w:rsidRDefault="005B659C" w:rsidP="006E521E">
      <w:pPr>
        <w:spacing w:line="560" w:lineRule="exact"/>
        <w:ind w:firstLineChars="200" w:firstLine="640"/>
        <w:rPr>
          <w:rFonts w:ascii="仿宋_GB2312" w:eastAsia="仿宋_GB2312" w:hAnsi="仿宋_GB2312" w:cs="仿宋_GB2312" w:hint="eastAsia"/>
          <w:sz w:val="32"/>
          <w:szCs w:val="32"/>
        </w:rPr>
      </w:pPr>
      <w:r w:rsidRPr="00996C31">
        <w:rPr>
          <w:rFonts w:ascii="仿宋_GB2312" w:eastAsia="仿宋_GB2312" w:hAnsi="仿宋_GB2312" w:cs="仿宋_GB2312" w:hint="eastAsia"/>
          <w:sz w:val="32"/>
          <w:szCs w:val="32"/>
        </w:rPr>
        <w:t>（二）起草人员</w:t>
      </w:r>
      <w:r w:rsidR="006E521E">
        <w:rPr>
          <w:rFonts w:ascii="仿宋_GB2312" w:eastAsia="仿宋_GB2312" w:hAnsi="仿宋_GB2312" w:cs="仿宋_GB2312" w:hint="eastAsia"/>
          <w:sz w:val="32"/>
          <w:szCs w:val="32"/>
        </w:rPr>
        <w:t>信息及分工</w:t>
      </w:r>
    </w:p>
    <w:tbl>
      <w:tblPr>
        <w:tblStyle w:val="a8"/>
        <w:tblW w:w="0" w:type="auto"/>
        <w:tblLook w:val="04A0"/>
      </w:tblPr>
      <w:tblGrid>
        <w:gridCol w:w="959"/>
        <w:gridCol w:w="3260"/>
        <w:gridCol w:w="1134"/>
        <w:gridCol w:w="3933"/>
      </w:tblGrid>
      <w:tr w:rsidR="006E521E" w:rsidTr="00905040">
        <w:tc>
          <w:tcPr>
            <w:tcW w:w="959"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序号</w:t>
            </w:r>
          </w:p>
        </w:tc>
        <w:tc>
          <w:tcPr>
            <w:tcW w:w="3260"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单位</w:t>
            </w:r>
          </w:p>
        </w:tc>
        <w:tc>
          <w:tcPr>
            <w:tcW w:w="1134"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姓名</w:t>
            </w:r>
          </w:p>
        </w:tc>
        <w:tc>
          <w:tcPr>
            <w:tcW w:w="3933"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分工</w:t>
            </w:r>
          </w:p>
        </w:tc>
      </w:tr>
      <w:tr w:rsidR="006E521E" w:rsidTr="00905040">
        <w:tc>
          <w:tcPr>
            <w:tcW w:w="959" w:type="dxa"/>
          </w:tcPr>
          <w:p w:rsidR="006E521E" w:rsidRPr="00905040" w:rsidRDefault="0090504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1</w:t>
            </w:r>
          </w:p>
        </w:tc>
        <w:tc>
          <w:tcPr>
            <w:tcW w:w="3260"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江苏钟山宾馆集团</w:t>
            </w:r>
          </w:p>
        </w:tc>
        <w:tc>
          <w:tcPr>
            <w:tcW w:w="1134"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朱银生</w:t>
            </w:r>
          </w:p>
        </w:tc>
        <w:tc>
          <w:tcPr>
            <w:tcW w:w="3933" w:type="dxa"/>
          </w:tcPr>
          <w:p w:rsidR="006E521E" w:rsidRPr="00905040" w:rsidRDefault="006E521E" w:rsidP="00905040">
            <w:pPr>
              <w:spacing w:line="440" w:lineRule="exact"/>
              <w:rPr>
                <w:rFonts w:ascii="仿宋_GB2312" w:eastAsia="仿宋_GB2312" w:hAnsi="仿宋_GB2312" w:cs="仿宋_GB2312" w:hint="eastAsia"/>
                <w:sz w:val="24"/>
              </w:rPr>
            </w:pPr>
          </w:p>
        </w:tc>
      </w:tr>
      <w:tr w:rsidR="006E521E" w:rsidTr="00905040">
        <w:tc>
          <w:tcPr>
            <w:tcW w:w="959" w:type="dxa"/>
          </w:tcPr>
          <w:p w:rsidR="006E521E" w:rsidRPr="00905040" w:rsidRDefault="0090504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2</w:t>
            </w:r>
          </w:p>
        </w:tc>
        <w:tc>
          <w:tcPr>
            <w:tcW w:w="3260"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江苏钟山宾馆集团</w:t>
            </w:r>
          </w:p>
        </w:tc>
        <w:tc>
          <w:tcPr>
            <w:tcW w:w="1134"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嵇冲</w:t>
            </w:r>
          </w:p>
        </w:tc>
        <w:tc>
          <w:tcPr>
            <w:tcW w:w="3933" w:type="dxa"/>
          </w:tcPr>
          <w:p w:rsidR="006E521E" w:rsidRPr="00905040" w:rsidRDefault="006E521E" w:rsidP="00905040">
            <w:pPr>
              <w:spacing w:line="440" w:lineRule="exact"/>
              <w:rPr>
                <w:rFonts w:ascii="仿宋_GB2312" w:eastAsia="仿宋_GB2312" w:hAnsi="仿宋_GB2312" w:cs="仿宋_GB2312" w:hint="eastAsia"/>
                <w:sz w:val="24"/>
              </w:rPr>
            </w:pPr>
          </w:p>
        </w:tc>
      </w:tr>
      <w:tr w:rsidR="006E521E" w:rsidTr="00905040">
        <w:tc>
          <w:tcPr>
            <w:tcW w:w="959" w:type="dxa"/>
          </w:tcPr>
          <w:p w:rsidR="006E521E" w:rsidRPr="00905040" w:rsidRDefault="0090504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3</w:t>
            </w:r>
          </w:p>
        </w:tc>
        <w:tc>
          <w:tcPr>
            <w:tcW w:w="3260"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江苏钟山宾馆集团</w:t>
            </w:r>
          </w:p>
        </w:tc>
        <w:tc>
          <w:tcPr>
            <w:tcW w:w="1134"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胡俊</w:t>
            </w:r>
          </w:p>
        </w:tc>
        <w:tc>
          <w:tcPr>
            <w:tcW w:w="3933" w:type="dxa"/>
          </w:tcPr>
          <w:p w:rsidR="006E521E" w:rsidRPr="00905040" w:rsidRDefault="006E521E" w:rsidP="00905040">
            <w:pPr>
              <w:spacing w:line="440" w:lineRule="exact"/>
              <w:rPr>
                <w:rFonts w:ascii="仿宋_GB2312" w:eastAsia="仿宋_GB2312" w:hAnsi="仿宋_GB2312" w:cs="仿宋_GB2312" w:hint="eastAsia"/>
                <w:sz w:val="24"/>
              </w:rPr>
            </w:pPr>
          </w:p>
        </w:tc>
      </w:tr>
      <w:tr w:rsidR="006E521E" w:rsidTr="00905040">
        <w:tc>
          <w:tcPr>
            <w:tcW w:w="959" w:type="dxa"/>
          </w:tcPr>
          <w:p w:rsidR="006E521E" w:rsidRPr="00905040" w:rsidRDefault="0090504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4</w:t>
            </w:r>
          </w:p>
        </w:tc>
        <w:tc>
          <w:tcPr>
            <w:tcW w:w="3260"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江苏省会议中心有限公司</w:t>
            </w:r>
          </w:p>
        </w:tc>
        <w:tc>
          <w:tcPr>
            <w:tcW w:w="1134"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吴玉娟</w:t>
            </w:r>
          </w:p>
        </w:tc>
        <w:tc>
          <w:tcPr>
            <w:tcW w:w="3933" w:type="dxa"/>
          </w:tcPr>
          <w:p w:rsidR="006E521E" w:rsidRPr="00905040" w:rsidRDefault="00905040" w:rsidP="00905040">
            <w:pPr>
              <w:spacing w:line="44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参与标准文本及编制说明的讨论、提出修改意见和建议</w:t>
            </w:r>
          </w:p>
        </w:tc>
      </w:tr>
      <w:tr w:rsidR="006E521E" w:rsidTr="00905040">
        <w:tc>
          <w:tcPr>
            <w:tcW w:w="959" w:type="dxa"/>
          </w:tcPr>
          <w:p w:rsidR="006E521E" w:rsidRPr="00905040" w:rsidRDefault="0090504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5</w:t>
            </w:r>
          </w:p>
        </w:tc>
        <w:tc>
          <w:tcPr>
            <w:tcW w:w="3260"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江苏省餐饮行业协会</w:t>
            </w:r>
          </w:p>
        </w:tc>
        <w:tc>
          <w:tcPr>
            <w:tcW w:w="1134"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于学荣</w:t>
            </w:r>
          </w:p>
        </w:tc>
        <w:tc>
          <w:tcPr>
            <w:tcW w:w="3933" w:type="dxa"/>
          </w:tcPr>
          <w:p w:rsidR="006E521E" w:rsidRPr="00905040" w:rsidRDefault="00905040" w:rsidP="00905040">
            <w:pPr>
              <w:spacing w:line="44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参与标准文本及编制说明的讨论、提出修改意见和建议</w:t>
            </w:r>
          </w:p>
        </w:tc>
      </w:tr>
      <w:tr w:rsidR="006E521E" w:rsidTr="00905040">
        <w:tc>
          <w:tcPr>
            <w:tcW w:w="959" w:type="dxa"/>
          </w:tcPr>
          <w:p w:rsidR="006E521E" w:rsidRPr="00905040" w:rsidRDefault="0090504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6</w:t>
            </w:r>
          </w:p>
        </w:tc>
        <w:tc>
          <w:tcPr>
            <w:tcW w:w="3260"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江苏省餐饮行业协会</w:t>
            </w:r>
          </w:p>
        </w:tc>
        <w:tc>
          <w:tcPr>
            <w:tcW w:w="1134"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葛旭东</w:t>
            </w:r>
          </w:p>
        </w:tc>
        <w:tc>
          <w:tcPr>
            <w:tcW w:w="3933" w:type="dxa"/>
          </w:tcPr>
          <w:p w:rsidR="006E521E" w:rsidRPr="00905040" w:rsidRDefault="00905040" w:rsidP="00905040">
            <w:pPr>
              <w:spacing w:line="44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相关资料的提供、参与标准文本及编制说明的讨论、提出修改意见和建议</w:t>
            </w:r>
          </w:p>
        </w:tc>
      </w:tr>
      <w:tr w:rsidR="006E521E" w:rsidTr="00905040">
        <w:tc>
          <w:tcPr>
            <w:tcW w:w="959" w:type="dxa"/>
          </w:tcPr>
          <w:p w:rsidR="006E521E" w:rsidRPr="00905040" w:rsidRDefault="0090504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lastRenderedPageBreak/>
              <w:t>7</w:t>
            </w:r>
          </w:p>
        </w:tc>
        <w:tc>
          <w:tcPr>
            <w:tcW w:w="3260" w:type="dxa"/>
          </w:tcPr>
          <w:p w:rsidR="006E521E" w:rsidRPr="00905040" w:rsidRDefault="0090504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连云港海州湾大酒店</w:t>
            </w:r>
          </w:p>
        </w:tc>
        <w:tc>
          <w:tcPr>
            <w:tcW w:w="1134"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韩亮</w:t>
            </w:r>
          </w:p>
        </w:tc>
        <w:tc>
          <w:tcPr>
            <w:tcW w:w="3933" w:type="dxa"/>
          </w:tcPr>
          <w:p w:rsidR="006E521E" w:rsidRPr="00905040" w:rsidRDefault="00905040" w:rsidP="00905040">
            <w:pPr>
              <w:spacing w:line="44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参与标准文本及编制说明的讨论、提出修改意见和建议</w:t>
            </w:r>
          </w:p>
        </w:tc>
      </w:tr>
      <w:tr w:rsidR="006E521E" w:rsidTr="00905040">
        <w:tc>
          <w:tcPr>
            <w:tcW w:w="959" w:type="dxa"/>
          </w:tcPr>
          <w:p w:rsidR="006E521E" w:rsidRPr="00905040" w:rsidRDefault="0090504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8</w:t>
            </w:r>
          </w:p>
        </w:tc>
        <w:tc>
          <w:tcPr>
            <w:tcW w:w="3260"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江苏食品药品职业技术学院</w:t>
            </w:r>
          </w:p>
        </w:tc>
        <w:tc>
          <w:tcPr>
            <w:tcW w:w="1134" w:type="dxa"/>
          </w:tcPr>
          <w:p w:rsidR="006E521E" w:rsidRPr="00905040" w:rsidRDefault="006E521E"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丁玉勇</w:t>
            </w:r>
          </w:p>
        </w:tc>
        <w:tc>
          <w:tcPr>
            <w:tcW w:w="3933" w:type="dxa"/>
          </w:tcPr>
          <w:p w:rsidR="006E521E" w:rsidRPr="00905040" w:rsidRDefault="00905040" w:rsidP="00905040">
            <w:pPr>
              <w:spacing w:line="44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参与标准文本及编制说明的讨论、提出修改意见和建议</w:t>
            </w:r>
          </w:p>
        </w:tc>
      </w:tr>
      <w:tr w:rsidR="00481480" w:rsidTr="00905040">
        <w:tc>
          <w:tcPr>
            <w:tcW w:w="959" w:type="dxa"/>
          </w:tcPr>
          <w:p w:rsidR="00481480" w:rsidRPr="00905040" w:rsidRDefault="00481480" w:rsidP="00933F79">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9</w:t>
            </w:r>
          </w:p>
        </w:tc>
        <w:tc>
          <w:tcPr>
            <w:tcW w:w="3260" w:type="dxa"/>
          </w:tcPr>
          <w:p w:rsidR="00481480" w:rsidRPr="00905040" w:rsidRDefault="00481480" w:rsidP="00996C31">
            <w:pPr>
              <w:spacing w:line="560" w:lineRule="exact"/>
              <w:rPr>
                <w:rFonts w:ascii="仿宋_GB2312" w:eastAsia="仿宋_GB2312" w:hAnsi="仿宋_GB2312" w:cs="仿宋_GB2312" w:hint="eastAsia"/>
                <w:sz w:val="24"/>
              </w:rPr>
            </w:pPr>
            <w:r>
              <w:rPr>
                <w:rFonts w:ascii="仿宋_GB2312" w:eastAsia="仿宋_GB2312" w:hAnsi="仿宋_GB2312" w:cs="仿宋_GB2312" w:hint="eastAsia"/>
                <w:sz w:val="24"/>
              </w:rPr>
              <w:t>无锡古罗马大酒店</w:t>
            </w:r>
          </w:p>
        </w:tc>
        <w:tc>
          <w:tcPr>
            <w:tcW w:w="1134" w:type="dxa"/>
          </w:tcPr>
          <w:p w:rsidR="00481480" w:rsidRPr="00905040" w:rsidRDefault="00481480" w:rsidP="00996C31">
            <w:pPr>
              <w:spacing w:line="560" w:lineRule="exact"/>
              <w:rPr>
                <w:rFonts w:ascii="仿宋_GB2312" w:eastAsia="仿宋_GB2312" w:hAnsi="仿宋_GB2312" w:cs="仿宋_GB2312" w:hint="eastAsia"/>
                <w:sz w:val="24"/>
              </w:rPr>
            </w:pPr>
            <w:r>
              <w:rPr>
                <w:rFonts w:ascii="仿宋_GB2312" w:eastAsia="仿宋_GB2312" w:hAnsi="仿宋_GB2312" w:cs="仿宋_GB2312" w:hint="eastAsia"/>
                <w:sz w:val="24"/>
              </w:rPr>
              <w:t>温佩玲</w:t>
            </w:r>
          </w:p>
        </w:tc>
        <w:tc>
          <w:tcPr>
            <w:tcW w:w="3933" w:type="dxa"/>
          </w:tcPr>
          <w:p w:rsidR="00481480" w:rsidRPr="00905040" w:rsidRDefault="00481480" w:rsidP="00905040">
            <w:pPr>
              <w:spacing w:line="44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参与标准文本及编制说明的讨论、提出修改意见和建议</w:t>
            </w:r>
          </w:p>
        </w:tc>
      </w:tr>
      <w:tr w:rsidR="00481480" w:rsidTr="00905040">
        <w:tc>
          <w:tcPr>
            <w:tcW w:w="959" w:type="dxa"/>
          </w:tcPr>
          <w:p w:rsidR="00481480" w:rsidRPr="00905040" w:rsidRDefault="00481480" w:rsidP="00933F79">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10</w:t>
            </w:r>
          </w:p>
        </w:tc>
        <w:tc>
          <w:tcPr>
            <w:tcW w:w="3260" w:type="dxa"/>
          </w:tcPr>
          <w:p w:rsidR="00481480" w:rsidRPr="00905040" w:rsidRDefault="0048148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苏州市会议中心</w:t>
            </w:r>
          </w:p>
        </w:tc>
        <w:tc>
          <w:tcPr>
            <w:tcW w:w="1134" w:type="dxa"/>
          </w:tcPr>
          <w:p w:rsidR="00481480" w:rsidRPr="00905040" w:rsidRDefault="0048148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张咏忠</w:t>
            </w:r>
          </w:p>
        </w:tc>
        <w:tc>
          <w:tcPr>
            <w:tcW w:w="3933" w:type="dxa"/>
          </w:tcPr>
          <w:p w:rsidR="00481480" w:rsidRPr="00905040" w:rsidRDefault="00481480" w:rsidP="00905040">
            <w:pPr>
              <w:spacing w:line="44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参与标准文本及编制说明的讨论、提出修改意见和建议</w:t>
            </w:r>
          </w:p>
        </w:tc>
      </w:tr>
      <w:tr w:rsidR="00481480" w:rsidTr="00905040">
        <w:tc>
          <w:tcPr>
            <w:tcW w:w="959" w:type="dxa"/>
          </w:tcPr>
          <w:p w:rsidR="00481480" w:rsidRPr="00905040" w:rsidRDefault="00481480" w:rsidP="00933F79">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11</w:t>
            </w:r>
          </w:p>
        </w:tc>
        <w:tc>
          <w:tcPr>
            <w:tcW w:w="3260" w:type="dxa"/>
          </w:tcPr>
          <w:p w:rsidR="00481480" w:rsidRPr="00905040" w:rsidRDefault="0048148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盐城迎宾馆</w:t>
            </w:r>
          </w:p>
        </w:tc>
        <w:tc>
          <w:tcPr>
            <w:tcW w:w="1134" w:type="dxa"/>
          </w:tcPr>
          <w:p w:rsidR="00481480" w:rsidRPr="00905040" w:rsidRDefault="0048148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刘晋国</w:t>
            </w:r>
          </w:p>
        </w:tc>
        <w:tc>
          <w:tcPr>
            <w:tcW w:w="3933" w:type="dxa"/>
          </w:tcPr>
          <w:p w:rsidR="00481480" w:rsidRPr="00905040" w:rsidRDefault="00481480" w:rsidP="00905040">
            <w:pPr>
              <w:spacing w:line="44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参与标准文本及编制说明的讨论、提出修改意见和建议</w:t>
            </w:r>
          </w:p>
        </w:tc>
      </w:tr>
      <w:tr w:rsidR="00481480" w:rsidTr="00905040">
        <w:tc>
          <w:tcPr>
            <w:tcW w:w="959" w:type="dxa"/>
          </w:tcPr>
          <w:p w:rsidR="00481480" w:rsidRPr="00905040" w:rsidRDefault="00481480" w:rsidP="00933F79">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12</w:t>
            </w:r>
          </w:p>
        </w:tc>
        <w:tc>
          <w:tcPr>
            <w:tcW w:w="3260" w:type="dxa"/>
          </w:tcPr>
          <w:p w:rsidR="00481480" w:rsidRPr="00905040" w:rsidRDefault="0048148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阿尔法旅游有限公司</w:t>
            </w:r>
          </w:p>
        </w:tc>
        <w:tc>
          <w:tcPr>
            <w:tcW w:w="1134" w:type="dxa"/>
          </w:tcPr>
          <w:p w:rsidR="00481480" w:rsidRPr="00905040" w:rsidRDefault="0048148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吴荣华</w:t>
            </w:r>
          </w:p>
        </w:tc>
        <w:tc>
          <w:tcPr>
            <w:tcW w:w="3933" w:type="dxa"/>
          </w:tcPr>
          <w:p w:rsidR="00481480" w:rsidRPr="00905040" w:rsidRDefault="00481480" w:rsidP="00905040">
            <w:pPr>
              <w:spacing w:line="44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参与标准文本及编制说明的讨论、提出修改意见和建议</w:t>
            </w:r>
          </w:p>
        </w:tc>
      </w:tr>
      <w:tr w:rsidR="00481480" w:rsidTr="00905040">
        <w:tc>
          <w:tcPr>
            <w:tcW w:w="959" w:type="dxa"/>
          </w:tcPr>
          <w:p w:rsidR="00481480" w:rsidRPr="00905040" w:rsidRDefault="00481480" w:rsidP="00933F79">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13</w:t>
            </w:r>
          </w:p>
        </w:tc>
        <w:tc>
          <w:tcPr>
            <w:tcW w:w="3260" w:type="dxa"/>
          </w:tcPr>
          <w:p w:rsidR="00481480" w:rsidRPr="00905040" w:rsidRDefault="0048148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江苏省会议中心有限公司</w:t>
            </w:r>
          </w:p>
        </w:tc>
        <w:tc>
          <w:tcPr>
            <w:tcW w:w="1134" w:type="dxa"/>
          </w:tcPr>
          <w:p w:rsidR="00481480" w:rsidRPr="00905040" w:rsidRDefault="00481480" w:rsidP="00E2560A">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张娅</w:t>
            </w:r>
          </w:p>
        </w:tc>
        <w:tc>
          <w:tcPr>
            <w:tcW w:w="3933" w:type="dxa"/>
          </w:tcPr>
          <w:p w:rsidR="00481480" w:rsidRPr="00905040" w:rsidRDefault="00481480" w:rsidP="00905040">
            <w:pPr>
              <w:spacing w:line="44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组织、协调</w:t>
            </w:r>
            <w:r>
              <w:rPr>
                <w:rFonts w:ascii="仿宋_GB2312" w:eastAsia="仿宋_GB2312" w:hAnsi="仿宋_GB2312" w:cs="仿宋_GB2312" w:hint="eastAsia"/>
                <w:sz w:val="24"/>
              </w:rPr>
              <w:t>、文本修改、意见征集，形成标准</w:t>
            </w:r>
            <w:r w:rsidRPr="00905040">
              <w:rPr>
                <w:rFonts w:ascii="仿宋_GB2312" w:eastAsia="仿宋_GB2312" w:hAnsi="仿宋_GB2312" w:cs="仿宋_GB2312" w:hint="eastAsia"/>
                <w:sz w:val="24"/>
              </w:rPr>
              <w:t>送审稿</w:t>
            </w:r>
          </w:p>
        </w:tc>
      </w:tr>
      <w:tr w:rsidR="00481480" w:rsidTr="00905040">
        <w:tc>
          <w:tcPr>
            <w:tcW w:w="959" w:type="dxa"/>
          </w:tcPr>
          <w:p w:rsidR="00481480" w:rsidRPr="00905040" w:rsidRDefault="00481480" w:rsidP="00933F79">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14</w:t>
            </w:r>
          </w:p>
        </w:tc>
        <w:tc>
          <w:tcPr>
            <w:tcW w:w="3260" w:type="dxa"/>
          </w:tcPr>
          <w:p w:rsidR="00481480" w:rsidRPr="00905040" w:rsidRDefault="0048148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江苏省会议中心有限公司</w:t>
            </w:r>
          </w:p>
        </w:tc>
        <w:tc>
          <w:tcPr>
            <w:tcW w:w="1134" w:type="dxa"/>
          </w:tcPr>
          <w:p w:rsidR="00481480" w:rsidRPr="00905040" w:rsidRDefault="00481480" w:rsidP="00E2560A">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陈硕</w:t>
            </w:r>
          </w:p>
        </w:tc>
        <w:tc>
          <w:tcPr>
            <w:tcW w:w="3933" w:type="dxa"/>
          </w:tcPr>
          <w:p w:rsidR="00481480" w:rsidRPr="00905040" w:rsidRDefault="00481480" w:rsidP="00905040">
            <w:pPr>
              <w:spacing w:line="44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组织、协调</w:t>
            </w:r>
            <w:r>
              <w:rPr>
                <w:rFonts w:ascii="仿宋_GB2312" w:eastAsia="仿宋_GB2312" w:hAnsi="仿宋_GB2312" w:cs="仿宋_GB2312" w:hint="eastAsia"/>
                <w:sz w:val="24"/>
              </w:rPr>
              <w:t>、文本起草，</w:t>
            </w:r>
            <w:r w:rsidRPr="00905040">
              <w:rPr>
                <w:rFonts w:ascii="仿宋_GB2312" w:eastAsia="仿宋_GB2312" w:hAnsi="仿宋_GB2312" w:cs="仿宋_GB2312" w:hint="eastAsia"/>
                <w:sz w:val="24"/>
              </w:rPr>
              <w:t>形成标准讨论稿</w:t>
            </w:r>
          </w:p>
        </w:tc>
      </w:tr>
      <w:tr w:rsidR="00481480" w:rsidTr="00905040">
        <w:tc>
          <w:tcPr>
            <w:tcW w:w="959" w:type="dxa"/>
          </w:tcPr>
          <w:p w:rsidR="00481480" w:rsidRPr="00905040" w:rsidRDefault="00481480" w:rsidP="00933F79">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15</w:t>
            </w:r>
          </w:p>
        </w:tc>
        <w:tc>
          <w:tcPr>
            <w:tcW w:w="3260" w:type="dxa"/>
          </w:tcPr>
          <w:p w:rsidR="00481480" w:rsidRPr="00905040" w:rsidRDefault="0048148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江苏省会议中心有限公司</w:t>
            </w:r>
          </w:p>
        </w:tc>
        <w:tc>
          <w:tcPr>
            <w:tcW w:w="1134" w:type="dxa"/>
          </w:tcPr>
          <w:p w:rsidR="00481480" w:rsidRPr="00905040" w:rsidRDefault="00481480" w:rsidP="00E2560A">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徐芳华</w:t>
            </w:r>
          </w:p>
        </w:tc>
        <w:tc>
          <w:tcPr>
            <w:tcW w:w="3933" w:type="dxa"/>
          </w:tcPr>
          <w:p w:rsidR="00481480" w:rsidRPr="00905040" w:rsidRDefault="00481480" w:rsidP="00905040">
            <w:pPr>
              <w:spacing w:line="440" w:lineRule="exact"/>
              <w:rPr>
                <w:rFonts w:ascii="仿宋_GB2312" w:eastAsia="仿宋_GB2312" w:hAnsi="仿宋_GB2312" w:cs="仿宋_GB2312" w:hint="eastAsia"/>
                <w:sz w:val="24"/>
              </w:rPr>
            </w:pPr>
            <w:r>
              <w:rPr>
                <w:rFonts w:ascii="仿宋_GB2312" w:eastAsia="仿宋_GB2312" w:hAnsi="仿宋_GB2312" w:cs="仿宋_GB2312" w:hint="eastAsia"/>
                <w:sz w:val="24"/>
              </w:rPr>
              <w:t>文本起草、修改、意见征集</w:t>
            </w:r>
          </w:p>
        </w:tc>
      </w:tr>
      <w:tr w:rsidR="00481480" w:rsidTr="00905040">
        <w:tc>
          <w:tcPr>
            <w:tcW w:w="959" w:type="dxa"/>
          </w:tcPr>
          <w:p w:rsidR="00481480" w:rsidRPr="00905040" w:rsidRDefault="00481480" w:rsidP="00933F79">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16</w:t>
            </w:r>
          </w:p>
        </w:tc>
        <w:tc>
          <w:tcPr>
            <w:tcW w:w="3260" w:type="dxa"/>
          </w:tcPr>
          <w:p w:rsidR="00481480" w:rsidRPr="00905040" w:rsidRDefault="00481480" w:rsidP="00996C31">
            <w:pPr>
              <w:spacing w:line="560" w:lineRule="exact"/>
              <w:rPr>
                <w:rFonts w:ascii="仿宋_GB2312" w:eastAsia="仿宋_GB2312" w:hAnsi="仿宋_GB2312" w:cs="仿宋_GB2312" w:hint="eastAsia"/>
                <w:b/>
                <w:sz w:val="24"/>
              </w:rPr>
            </w:pPr>
            <w:r w:rsidRPr="00905040">
              <w:rPr>
                <w:rFonts w:ascii="仿宋_GB2312" w:eastAsia="仿宋_GB2312" w:hAnsi="仿宋_GB2312" w:cs="仿宋_GB2312" w:hint="eastAsia"/>
                <w:sz w:val="24"/>
              </w:rPr>
              <w:t>江苏省会议中心有限公司</w:t>
            </w:r>
          </w:p>
        </w:tc>
        <w:tc>
          <w:tcPr>
            <w:tcW w:w="1134" w:type="dxa"/>
          </w:tcPr>
          <w:p w:rsidR="00481480" w:rsidRPr="00905040" w:rsidRDefault="00481480" w:rsidP="00390EE2">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杨健</w:t>
            </w:r>
          </w:p>
        </w:tc>
        <w:tc>
          <w:tcPr>
            <w:tcW w:w="3933" w:type="dxa"/>
          </w:tcPr>
          <w:p w:rsidR="00481480" w:rsidRPr="00905040" w:rsidRDefault="00481480" w:rsidP="00905040">
            <w:pPr>
              <w:spacing w:line="440" w:lineRule="exact"/>
              <w:rPr>
                <w:rFonts w:ascii="仿宋_GB2312" w:eastAsia="仿宋_GB2312" w:hAnsi="仿宋_GB2312" w:cs="仿宋_GB2312" w:hint="eastAsia"/>
                <w:sz w:val="24"/>
              </w:rPr>
            </w:pPr>
            <w:r>
              <w:rPr>
                <w:rFonts w:ascii="仿宋_GB2312" w:eastAsia="仿宋_GB2312" w:hAnsi="仿宋_GB2312" w:cs="仿宋_GB2312" w:hint="eastAsia"/>
                <w:sz w:val="24"/>
              </w:rPr>
              <w:t>文本修改、格式规范、编制说明的起草</w:t>
            </w:r>
          </w:p>
        </w:tc>
      </w:tr>
      <w:tr w:rsidR="00481480" w:rsidTr="00905040">
        <w:tc>
          <w:tcPr>
            <w:tcW w:w="959" w:type="dxa"/>
          </w:tcPr>
          <w:p w:rsidR="00481480" w:rsidRPr="00905040" w:rsidRDefault="00481480" w:rsidP="00996C31">
            <w:pPr>
              <w:spacing w:line="560" w:lineRule="exact"/>
              <w:rPr>
                <w:rFonts w:ascii="仿宋_GB2312" w:eastAsia="仿宋_GB2312" w:hAnsi="仿宋_GB2312" w:cs="仿宋_GB2312" w:hint="eastAsia"/>
                <w:sz w:val="24"/>
              </w:rPr>
            </w:pPr>
            <w:r>
              <w:rPr>
                <w:rFonts w:ascii="仿宋_GB2312" w:eastAsia="仿宋_GB2312" w:hAnsi="仿宋_GB2312" w:cs="仿宋_GB2312" w:hint="eastAsia"/>
                <w:sz w:val="24"/>
              </w:rPr>
              <w:t>17</w:t>
            </w:r>
          </w:p>
        </w:tc>
        <w:tc>
          <w:tcPr>
            <w:tcW w:w="3260" w:type="dxa"/>
          </w:tcPr>
          <w:p w:rsidR="00481480" w:rsidRPr="00905040" w:rsidRDefault="00481480" w:rsidP="00996C31">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江苏省会议中心有限公司</w:t>
            </w:r>
          </w:p>
        </w:tc>
        <w:tc>
          <w:tcPr>
            <w:tcW w:w="1134" w:type="dxa"/>
          </w:tcPr>
          <w:p w:rsidR="00481480" w:rsidRPr="00905040" w:rsidRDefault="00481480" w:rsidP="00390EE2">
            <w:pPr>
              <w:spacing w:line="560" w:lineRule="exact"/>
              <w:rPr>
                <w:rFonts w:ascii="仿宋_GB2312" w:eastAsia="仿宋_GB2312" w:hAnsi="仿宋_GB2312" w:cs="仿宋_GB2312" w:hint="eastAsia"/>
                <w:sz w:val="24"/>
              </w:rPr>
            </w:pPr>
            <w:r w:rsidRPr="00905040">
              <w:rPr>
                <w:rFonts w:ascii="仿宋_GB2312" w:eastAsia="仿宋_GB2312" w:hAnsi="仿宋_GB2312" w:cs="仿宋_GB2312" w:hint="eastAsia"/>
                <w:sz w:val="24"/>
              </w:rPr>
              <w:t>李丹阳</w:t>
            </w:r>
          </w:p>
        </w:tc>
        <w:tc>
          <w:tcPr>
            <w:tcW w:w="3933" w:type="dxa"/>
          </w:tcPr>
          <w:p w:rsidR="00481480" w:rsidRPr="00905040" w:rsidRDefault="00481480" w:rsidP="00905040">
            <w:pPr>
              <w:spacing w:line="440" w:lineRule="exact"/>
              <w:rPr>
                <w:rFonts w:ascii="仿宋_GB2312" w:eastAsia="仿宋_GB2312" w:hAnsi="仿宋_GB2312" w:cs="仿宋_GB2312" w:hint="eastAsia"/>
                <w:sz w:val="24"/>
              </w:rPr>
            </w:pPr>
            <w:r>
              <w:rPr>
                <w:rFonts w:ascii="仿宋_GB2312" w:eastAsia="仿宋_GB2312" w:hAnsi="仿宋_GB2312" w:cs="仿宋_GB2312" w:hint="eastAsia"/>
                <w:sz w:val="24"/>
              </w:rPr>
              <w:t>文本起草、修改</w:t>
            </w:r>
          </w:p>
        </w:tc>
      </w:tr>
    </w:tbl>
    <w:p w:rsidR="00633A5E" w:rsidRPr="00996C31" w:rsidRDefault="00633A5E" w:rsidP="00996C31">
      <w:pPr>
        <w:spacing w:line="560" w:lineRule="exact"/>
      </w:pPr>
    </w:p>
    <w:p w:rsidR="00633A5E" w:rsidRPr="00996C31" w:rsidRDefault="00633A5E" w:rsidP="00996C31">
      <w:pPr>
        <w:widowControl/>
        <w:spacing w:line="560" w:lineRule="exact"/>
        <w:ind w:firstLineChars="200" w:firstLine="640"/>
        <w:jc w:val="left"/>
        <w:rPr>
          <w:rFonts w:ascii="仿宋_GB2312" w:eastAsia="仿宋_GB2312" w:hAnsi="仿宋_GB2312" w:cs="仿宋_GB2312"/>
          <w:sz w:val="32"/>
          <w:szCs w:val="32"/>
        </w:rPr>
      </w:pPr>
    </w:p>
    <w:p w:rsidR="00633A5E" w:rsidRPr="00996C31" w:rsidRDefault="00633A5E" w:rsidP="00996C31">
      <w:pPr>
        <w:spacing w:line="560" w:lineRule="exact"/>
        <w:rPr>
          <w:rFonts w:ascii="仿宋_GB2312" w:eastAsia="仿宋_GB2312" w:hAnsi="仿宋_GB2312" w:cs="仿宋_GB2312"/>
          <w:sz w:val="32"/>
          <w:szCs w:val="32"/>
        </w:rPr>
      </w:pPr>
    </w:p>
    <w:p w:rsidR="00633A5E" w:rsidRPr="00996C31" w:rsidRDefault="005B659C" w:rsidP="00996C31">
      <w:pPr>
        <w:widowControl/>
        <w:spacing w:line="560" w:lineRule="exact"/>
        <w:ind w:firstLineChars="600" w:firstLine="1928"/>
        <w:jc w:val="right"/>
        <w:rPr>
          <w:rFonts w:ascii="仿宋" w:eastAsia="仿宋" w:hAnsi="仿宋" w:cs="仿宋"/>
          <w:b/>
          <w:kern w:val="0"/>
          <w:sz w:val="32"/>
          <w:szCs w:val="32"/>
        </w:rPr>
      </w:pPr>
      <w:r w:rsidRPr="00996C31">
        <w:rPr>
          <w:rFonts w:ascii="仿宋" w:eastAsia="仿宋" w:hAnsi="仿宋" w:cs="仿宋"/>
          <w:b/>
          <w:kern w:val="0"/>
          <w:sz w:val="32"/>
          <w:szCs w:val="32"/>
        </w:rPr>
        <w:t>《</w:t>
      </w:r>
      <w:r w:rsidRPr="00996C31">
        <w:rPr>
          <w:rFonts w:ascii="仿宋" w:eastAsia="仿宋" w:hAnsi="仿宋" w:cs="仿宋" w:hint="eastAsia"/>
          <w:b/>
          <w:kern w:val="0"/>
          <w:sz w:val="32"/>
          <w:szCs w:val="32"/>
        </w:rPr>
        <w:t>宴会服务规范</w:t>
      </w:r>
      <w:r w:rsidRPr="00996C31">
        <w:rPr>
          <w:rFonts w:ascii="仿宋" w:eastAsia="仿宋" w:hAnsi="仿宋" w:cs="仿宋"/>
          <w:b/>
          <w:kern w:val="0"/>
          <w:sz w:val="32"/>
          <w:szCs w:val="32"/>
        </w:rPr>
        <w:t xml:space="preserve">》标准编制工作组 </w:t>
      </w:r>
    </w:p>
    <w:p w:rsidR="00633A5E" w:rsidRPr="00996C31" w:rsidRDefault="005B659C" w:rsidP="00996C31">
      <w:pPr>
        <w:widowControl/>
        <w:spacing w:line="560" w:lineRule="exact"/>
        <w:ind w:firstLineChars="2100" w:firstLine="6746"/>
        <w:jc w:val="left"/>
        <w:rPr>
          <w:sz w:val="32"/>
          <w:szCs w:val="32"/>
        </w:rPr>
      </w:pPr>
      <w:r w:rsidRPr="00996C31">
        <w:rPr>
          <w:rFonts w:ascii="仿宋" w:eastAsia="仿宋" w:hAnsi="仿宋" w:cs="仿宋" w:hint="eastAsia"/>
          <w:b/>
          <w:kern w:val="0"/>
          <w:sz w:val="32"/>
          <w:szCs w:val="32"/>
        </w:rPr>
        <w:t>2024年6月</w:t>
      </w:r>
    </w:p>
    <w:sectPr w:rsidR="00633A5E" w:rsidRPr="00996C31" w:rsidSect="00633A5E">
      <w:headerReference w:type="default" r:id="rId6"/>
      <w:footerReference w:type="even" r:id="rId7"/>
      <w:footerReference w:type="default" r:id="rId8"/>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69B" w:rsidRDefault="0084069B" w:rsidP="00633A5E">
      <w:r>
        <w:separator/>
      </w:r>
    </w:p>
  </w:endnote>
  <w:endnote w:type="continuationSeparator" w:id="1">
    <w:p w:rsidR="0084069B" w:rsidRDefault="0084069B" w:rsidP="00633A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2155F1ED-545D-4819-9716-73B9C6E08367}"/>
  </w:font>
  <w:font w:name="Calibri">
    <w:panose1 w:val="020F0502020204030204"/>
    <w:charset w:val="00"/>
    <w:family w:val="swiss"/>
    <w:pitch w:val="variable"/>
    <w:sig w:usb0="E4002EFF" w:usb1="C000247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embedRegular r:id="rId2" w:subsetted="1" w:fontKey="{11192B76-EAD1-455A-B419-DC78AECDBB78}"/>
  </w:font>
  <w:font w:name="仿宋_GB2312">
    <w:panose1 w:val="02010609030101010101"/>
    <w:charset w:val="86"/>
    <w:family w:val="modern"/>
    <w:pitch w:val="fixed"/>
    <w:sig w:usb0="00000001" w:usb1="080E0000" w:usb2="00000010" w:usb3="00000000" w:csb0="00040000" w:csb1="00000000"/>
    <w:embedRegular r:id="rId3" w:subsetted="1" w:fontKey="{F121AE29-988B-4766-BDE7-989FB28CB88A}"/>
    <w:embedBold r:id="rId4" w:subsetted="1" w:fontKey="{19643613-8A4F-4CBC-AE85-5453A880E4A5}"/>
  </w:font>
  <w:font w:name="楷体">
    <w:panose1 w:val="02010609060101010101"/>
    <w:charset w:val="86"/>
    <w:family w:val="modern"/>
    <w:pitch w:val="fixed"/>
    <w:sig w:usb0="800002BF" w:usb1="38CF7CFA" w:usb2="00000016" w:usb3="00000000" w:csb0="00040001" w:csb1="00000000"/>
    <w:embedRegular r:id="rId5" w:subsetted="1" w:fontKey="{5A6D0327-1DB7-4A23-A785-250665E01528}"/>
  </w:font>
  <w:font w:name="仿宋">
    <w:panose1 w:val="02010609060101010101"/>
    <w:charset w:val="86"/>
    <w:family w:val="modern"/>
    <w:pitch w:val="fixed"/>
    <w:sig w:usb0="800002BF" w:usb1="38CF7CFA" w:usb2="00000016" w:usb3="00000000" w:csb0="00040001" w:csb1="00000000"/>
    <w:embedBold r:id="rId6" w:subsetted="1" w:fontKey="{45A7C83E-8F2A-4157-825A-F741135D10A7}"/>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5E" w:rsidRDefault="00D55196">
    <w:pPr>
      <w:pStyle w:val="a5"/>
      <w:framePr w:wrap="around" w:vAnchor="text" w:hAnchor="margin" w:xAlign="right" w:y="1"/>
      <w:rPr>
        <w:rStyle w:val="a9"/>
      </w:rPr>
    </w:pPr>
    <w:r>
      <w:fldChar w:fldCharType="begin"/>
    </w:r>
    <w:r w:rsidR="005B659C">
      <w:rPr>
        <w:rStyle w:val="a9"/>
      </w:rPr>
      <w:instrText xml:space="preserve">PAGE  </w:instrText>
    </w:r>
    <w:r>
      <w:fldChar w:fldCharType="end"/>
    </w:r>
  </w:p>
  <w:p w:rsidR="00633A5E" w:rsidRDefault="00633A5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5E" w:rsidRDefault="00D55196">
    <w:pPr>
      <w:pStyle w:val="a5"/>
      <w:framePr w:wrap="around" w:vAnchor="text" w:hAnchor="margin" w:xAlign="right" w:y="1"/>
      <w:rPr>
        <w:rStyle w:val="a9"/>
      </w:rPr>
    </w:pPr>
    <w:r>
      <w:fldChar w:fldCharType="begin"/>
    </w:r>
    <w:r w:rsidR="005B659C">
      <w:rPr>
        <w:rStyle w:val="a9"/>
      </w:rPr>
      <w:instrText xml:space="preserve">PAGE  </w:instrText>
    </w:r>
    <w:r>
      <w:fldChar w:fldCharType="separate"/>
    </w:r>
    <w:r w:rsidR="00481480">
      <w:rPr>
        <w:rStyle w:val="a9"/>
        <w:noProof/>
      </w:rPr>
      <w:t>6</w:t>
    </w:r>
    <w:r>
      <w:fldChar w:fldCharType="end"/>
    </w:r>
  </w:p>
  <w:p w:rsidR="00633A5E" w:rsidRDefault="00633A5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69B" w:rsidRDefault="0084069B" w:rsidP="00633A5E">
      <w:r>
        <w:separator/>
      </w:r>
    </w:p>
  </w:footnote>
  <w:footnote w:type="continuationSeparator" w:id="1">
    <w:p w:rsidR="0084069B" w:rsidRDefault="0084069B" w:rsidP="00633A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5E" w:rsidRDefault="00633A5E">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TrueTypeFonts/>
  <w:saveSubsetFonts/>
  <w:bordersDoNotSurroundHeader/>
  <w:bordersDoNotSurroundFooter/>
  <w:defaultTabStop w:val="420"/>
  <w:drawingGridVerticalSpacing w:val="156"/>
  <w:noPunctuationKerning/>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TQ4ODQwNThiYTg4YTBlNDhkZDRmNGNiNWM5NWE1YzAifQ=="/>
  </w:docVars>
  <w:rsids>
    <w:rsidRoot w:val="001A33CE"/>
    <w:rsid w:val="000009AF"/>
    <w:rsid w:val="000011AB"/>
    <w:rsid w:val="00001B2D"/>
    <w:rsid w:val="00001B42"/>
    <w:rsid w:val="00001B7F"/>
    <w:rsid w:val="000024C8"/>
    <w:rsid w:val="0000266B"/>
    <w:rsid w:val="0000373C"/>
    <w:rsid w:val="0000643C"/>
    <w:rsid w:val="00006BEC"/>
    <w:rsid w:val="00010C39"/>
    <w:rsid w:val="000128C7"/>
    <w:rsid w:val="00012905"/>
    <w:rsid w:val="00012BC6"/>
    <w:rsid w:val="00012D32"/>
    <w:rsid w:val="00012E3D"/>
    <w:rsid w:val="000217FE"/>
    <w:rsid w:val="00023BD9"/>
    <w:rsid w:val="00023D5F"/>
    <w:rsid w:val="00024064"/>
    <w:rsid w:val="00024528"/>
    <w:rsid w:val="000266B0"/>
    <w:rsid w:val="000303E2"/>
    <w:rsid w:val="00030B13"/>
    <w:rsid w:val="000330D9"/>
    <w:rsid w:val="000339FD"/>
    <w:rsid w:val="000344FD"/>
    <w:rsid w:val="00034769"/>
    <w:rsid w:val="0003582A"/>
    <w:rsid w:val="00041D3D"/>
    <w:rsid w:val="000456FD"/>
    <w:rsid w:val="0004592C"/>
    <w:rsid w:val="00047AC4"/>
    <w:rsid w:val="00050E7A"/>
    <w:rsid w:val="00052BB4"/>
    <w:rsid w:val="000564B8"/>
    <w:rsid w:val="000611C6"/>
    <w:rsid w:val="00063B26"/>
    <w:rsid w:val="00064238"/>
    <w:rsid w:val="00064586"/>
    <w:rsid w:val="000655BF"/>
    <w:rsid w:val="00065DBE"/>
    <w:rsid w:val="00071CD9"/>
    <w:rsid w:val="00072DE2"/>
    <w:rsid w:val="000737CA"/>
    <w:rsid w:val="00073F34"/>
    <w:rsid w:val="0007429F"/>
    <w:rsid w:val="000751E0"/>
    <w:rsid w:val="00076363"/>
    <w:rsid w:val="0008111E"/>
    <w:rsid w:val="000834E7"/>
    <w:rsid w:val="0008366A"/>
    <w:rsid w:val="00083FC8"/>
    <w:rsid w:val="00085324"/>
    <w:rsid w:val="00085877"/>
    <w:rsid w:val="00092CC2"/>
    <w:rsid w:val="00092F40"/>
    <w:rsid w:val="00094145"/>
    <w:rsid w:val="000A0762"/>
    <w:rsid w:val="000A1031"/>
    <w:rsid w:val="000A217A"/>
    <w:rsid w:val="000A5F29"/>
    <w:rsid w:val="000A602B"/>
    <w:rsid w:val="000A6886"/>
    <w:rsid w:val="000A7AA9"/>
    <w:rsid w:val="000B1974"/>
    <w:rsid w:val="000B57E0"/>
    <w:rsid w:val="000B59DD"/>
    <w:rsid w:val="000B5D40"/>
    <w:rsid w:val="000C32A4"/>
    <w:rsid w:val="000C616C"/>
    <w:rsid w:val="000C7FFE"/>
    <w:rsid w:val="000D0D9D"/>
    <w:rsid w:val="000D22C8"/>
    <w:rsid w:val="000D3728"/>
    <w:rsid w:val="000D467B"/>
    <w:rsid w:val="000D4742"/>
    <w:rsid w:val="000D4F82"/>
    <w:rsid w:val="000D51A6"/>
    <w:rsid w:val="000D5459"/>
    <w:rsid w:val="000D707E"/>
    <w:rsid w:val="000E254C"/>
    <w:rsid w:val="000E3636"/>
    <w:rsid w:val="000E3D9F"/>
    <w:rsid w:val="000E7E31"/>
    <w:rsid w:val="000F0235"/>
    <w:rsid w:val="000F0E0A"/>
    <w:rsid w:val="000F19F2"/>
    <w:rsid w:val="000F438D"/>
    <w:rsid w:val="000F5961"/>
    <w:rsid w:val="000F7A34"/>
    <w:rsid w:val="001034E7"/>
    <w:rsid w:val="00103796"/>
    <w:rsid w:val="00103922"/>
    <w:rsid w:val="00104355"/>
    <w:rsid w:val="00105FD2"/>
    <w:rsid w:val="0010720F"/>
    <w:rsid w:val="00107C94"/>
    <w:rsid w:val="00111405"/>
    <w:rsid w:val="00111B77"/>
    <w:rsid w:val="00114173"/>
    <w:rsid w:val="0011631E"/>
    <w:rsid w:val="001173CB"/>
    <w:rsid w:val="00117488"/>
    <w:rsid w:val="00117C33"/>
    <w:rsid w:val="00117DCD"/>
    <w:rsid w:val="001219A0"/>
    <w:rsid w:val="00121B32"/>
    <w:rsid w:val="00122324"/>
    <w:rsid w:val="00124B17"/>
    <w:rsid w:val="00124DD9"/>
    <w:rsid w:val="00125A3B"/>
    <w:rsid w:val="00125B28"/>
    <w:rsid w:val="00126A2C"/>
    <w:rsid w:val="00127FF9"/>
    <w:rsid w:val="0013080E"/>
    <w:rsid w:val="00131F90"/>
    <w:rsid w:val="00135551"/>
    <w:rsid w:val="00141ED5"/>
    <w:rsid w:val="0014364A"/>
    <w:rsid w:val="00144CD5"/>
    <w:rsid w:val="00146373"/>
    <w:rsid w:val="00150B1D"/>
    <w:rsid w:val="00150D01"/>
    <w:rsid w:val="00152CE7"/>
    <w:rsid w:val="0015454E"/>
    <w:rsid w:val="00154D47"/>
    <w:rsid w:val="001578D6"/>
    <w:rsid w:val="00160DE4"/>
    <w:rsid w:val="00163B0C"/>
    <w:rsid w:val="00163D3B"/>
    <w:rsid w:val="001657C3"/>
    <w:rsid w:val="00166E84"/>
    <w:rsid w:val="00170F07"/>
    <w:rsid w:val="00170F74"/>
    <w:rsid w:val="00171021"/>
    <w:rsid w:val="0017297A"/>
    <w:rsid w:val="0017433E"/>
    <w:rsid w:val="00176D4C"/>
    <w:rsid w:val="0017720D"/>
    <w:rsid w:val="00183B7B"/>
    <w:rsid w:val="00185008"/>
    <w:rsid w:val="00185767"/>
    <w:rsid w:val="00185B05"/>
    <w:rsid w:val="00186E77"/>
    <w:rsid w:val="00190745"/>
    <w:rsid w:val="00190CBB"/>
    <w:rsid w:val="00191FEF"/>
    <w:rsid w:val="00193245"/>
    <w:rsid w:val="00195701"/>
    <w:rsid w:val="00195DED"/>
    <w:rsid w:val="0019605F"/>
    <w:rsid w:val="001976F8"/>
    <w:rsid w:val="001978CD"/>
    <w:rsid w:val="001A0158"/>
    <w:rsid w:val="001A09DC"/>
    <w:rsid w:val="001A33CE"/>
    <w:rsid w:val="001A5821"/>
    <w:rsid w:val="001A5DDF"/>
    <w:rsid w:val="001A61CE"/>
    <w:rsid w:val="001B0E82"/>
    <w:rsid w:val="001B2C1F"/>
    <w:rsid w:val="001B70D5"/>
    <w:rsid w:val="001B7133"/>
    <w:rsid w:val="001B7E58"/>
    <w:rsid w:val="001C14C3"/>
    <w:rsid w:val="001C20C2"/>
    <w:rsid w:val="001C416F"/>
    <w:rsid w:val="001C4C13"/>
    <w:rsid w:val="001C52F1"/>
    <w:rsid w:val="001C58F1"/>
    <w:rsid w:val="001C5B4B"/>
    <w:rsid w:val="001C5B84"/>
    <w:rsid w:val="001C66AB"/>
    <w:rsid w:val="001C6A44"/>
    <w:rsid w:val="001C7002"/>
    <w:rsid w:val="001C72D2"/>
    <w:rsid w:val="001D08AD"/>
    <w:rsid w:val="001D2AAB"/>
    <w:rsid w:val="001D44E1"/>
    <w:rsid w:val="001D514B"/>
    <w:rsid w:val="001D7F15"/>
    <w:rsid w:val="001E31DB"/>
    <w:rsid w:val="001E45B6"/>
    <w:rsid w:val="001E5402"/>
    <w:rsid w:val="001E5DCF"/>
    <w:rsid w:val="001E7E11"/>
    <w:rsid w:val="001F2743"/>
    <w:rsid w:val="001F29BF"/>
    <w:rsid w:val="001F459C"/>
    <w:rsid w:val="001F7C2F"/>
    <w:rsid w:val="001F7E29"/>
    <w:rsid w:val="00200F3D"/>
    <w:rsid w:val="002048F7"/>
    <w:rsid w:val="00205B7B"/>
    <w:rsid w:val="00210621"/>
    <w:rsid w:val="0021584D"/>
    <w:rsid w:val="0021623C"/>
    <w:rsid w:val="0021692E"/>
    <w:rsid w:val="00216BD1"/>
    <w:rsid w:val="00217473"/>
    <w:rsid w:val="0021783E"/>
    <w:rsid w:val="00220CF9"/>
    <w:rsid w:val="00221616"/>
    <w:rsid w:val="00221CFC"/>
    <w:rsid w:val="0022374E"/>
    <w:rsid w:val="002279FF"/>
    <w:rsid w:val="00227C5D"/>
    <w:rsid w:val="00235558"/>
    <w:rsid w:val="002357BB"/>
    <w:rsid w:val="002363F8"/>
    <w:rsid w:val="00236B68"/>
    <w:rsid w:val="00240D5A"/>
    <w:rsid w:val="00244513"/>
    <w:rsid w:val="0024516B"/>
    <w:rsid w:val="00245D86"/>
    <w:rsid w:val="00246001"/>
    <w:rsid w:val="00247CF7"/>
    <w:rsid w:val="00251360"/>
    <w:rsid w:val="00252589"/>
    <w:rsid w:val="002541BB"/>
    <w:rsid w:val="0025472A"/>
    <w:rsid w:val="00254B84"/>
    <w:rsid w:val="002608AE"/>
    <w:rsid w:val="00262812"/>
    <w:rsid w:val="002631B7"/>
    <w:rsid w:val="002635F6"/>
    <w:rsid w:val="002646AC"/>
    <w:rsid w:val="002655E1"/>
    <w:rsid w:val="00266BB5"/>
    <w:rsid w:val="00266FBF"/>
    <w:rsid w:val="00270F4D"/>
    <w:rsid w:val="00271466"/>
    <w:rsid w:val="0027193C"/>
    <w:rsid w:val="00273DAC"/>
    <w:rsid w:val="002747BB"/>
    <w:rsid w:val="0027486B"/>
    <w:rsid w:val="0027619F"/>
    <w:rsid w:val="002763A1"/>
    <w:rsid w:val="0027656C"/>
    <w:rsid w:val="00281CA6"/>
    <w:rsid w:val="00281F39"/>
    <w:rsid w:val="002822B6"/>
    <w:rsid w:val="00282450"/>
    <w:rsid w:val="0028338B"/>
    <w:rsid w:val="00284366"/>
    <w:rsid w:val="00287B9C"/>
    <w:rsid w:val="00290481"/>
    <w:rsid w:val="00291EAB"/>
    <w:rsid w:val="00292FCB"/>
    <w:rsid w:val="00293ED7"/>
    <w:rsid w:val="002956C0"/>
    <w:rsid w:val="00296688"/>
    <w:rsid w:val="00297A6B"/>
    <w:rsid w:val="00297C90"/>
    <w:rsid w:val="002A0F21"/>
    <w:rsid w:val="002A2C0B"/>
    <w:rsid w:val="002A361D"/>
    <w:rsid w:val="002A3750"/>
    <w:rsid w:val="002A42A4"/>
    <w:rsid w:val="002A433E"/>
    <w:rsid w:val="002A4487"/>
    <w:rsid w:val="002A7256"/>
    <w:rsid w:val="002B38C8"/>
    <w:rsid w:val="002B491E"/>
    <w:rsid w:val="002B5A30"/>
    <w:rsid w:val="002B6180"/>
    <w:rsid w:val="002B6224"/>
    <w:rsid w:val="002B6762"/>
    <w:rsid w:val="002B7771"/>
    <w:rsid w:val="002C1029"/>
    <w:rsid w:val="002C32FC"/>
    <w:rsid w:val="002C3648"/>
    <w:rsid w:val="002C3D2B"/>
    <w:rsid w:val="002C3E9D"/>
    <w:rsid w:val="002C6295"/>
    <w:rsid w:val="002C6ABA"/>
    <w:rsid w:val="002C7EAA"/>
    <w:rsid w:val="002D09E4"/>
    <w:rsid w:val="002D2A48"/>
    <w:rsid w:val="002D2CC7"/>
    <w:rsid w:val="002D3AF9"/>
    <w:rsid w:val="002D3D5F"/>
    <w:rsid w:val="002D59E3"/>
    <w:rsid w:val="002D612F"/>
    <w:rsid w:val="002D6C9F"/>
    <w:rsid w:val="002D7836"/>
    <w:rsid w:val="002D7B37"/>
    <w:rsid w:val="002E173B"/>
    <w:rsid w:val="002E1DBA"/>
    <w:rsid w:val="002E25D4"/>
    <w:rsid w:val="002E27F9"/>
    <w:rsid w:val="002E54EF"/>
    <w:rsid w:val="002E65C6"/>
    <w:rsid w:val="002E7A99"/>
    <w:rsid w:val="002E7DB4"/>
    <w:rsid w:val="002F22D7"/>
    <w:rsid w:val="002F51C6"/>
    <w:rsid w:val="002F6FA6"/>
    <w:rsid w:val="00301044"/>
    <w:rsid w:val="0030196E"/>
    <w:rsid w:val="00302EB8"/>
    <w:rsid w:val="00311F19"/>
    <w:rsid w:val="003129BC"/>
    <w:rsid w:val="00312ACE"/>
    <w:rsid w:val="00313021"/>
    <w:rsid w:val="00322854"/>
    <w:rsid w:val="003246F8"/>
    <w:rsid w:val="003255F6"/>
    <w:rsid w:val="00326B88"/>
    <w:rsid w:val="00326E44"/>
    <w:rsid w:val="003305A0"/>
    <w:rsid w:val="0033091C"/>
    <w:rsid w:val="0033159D"/>
    <w:rsid w:val="00331DE2"/>
    <w:rsid w:val="003337E1"/>
    <w:rsid w:val="003356D3"/>
    <w:rsid w:val="00340324"/>
    <w:rsid w:val="00341202"/>
    <w:rsid w:val="00341DC6"/>
    <w:rsid w:val="003435A2"/>
    <w:rsid w:val="00343AD8"/>
    <w:rsid w:val="00346012"/>
    <w:rsid w:val="00346B18"/>
    <w:rsid w:val="00346D4E"/>
    <w:rsid w:val="00346EF9"/>
    <w:rsid w:val="00346FFF"/>
    <w:rsid w:val="003503AE"/>
    <w:rsid w:val="00353AA2"/>
    <w:rsid w:val="0035411E"/>
    <w:rsid w:val="003542CB"/>
    <w:rsid w:val="003555F8"/>
    <w:rsid w:val="00356EAA"/>
    <w:rsid w:val="003602C0"/>
    <w:rsid w:val="00360F62"/>
    <w:rsid w:val="00361214"/>
    <w:rsid w:val="003628ED"/>
    <w:rsid w:val="00364E74"/>
    <w:rsid w:val="003655EE"/>
    <w:rsid w:val="00366141"/>
    <w:rsid w:val="00366B7A"/>
    <w:rsid w:val="00366C72"/>
    <w:rsid w:val="0037036A"/>
    <w:rsid w:val="00370DA9"/>
    <w:rsid w:val="00373414"/>
    <w:rsid w:val="00377783"/>
    <w:rsid w:val="00377DA5"/>
    <w:rsid w:val="0038121E"/>
    <w:rsid w:val="00381DF8"/>
    <w:rsid w:val="0038352B"/>
    <w:rsid w:val="00383FFB"/>
    <w:rsid w:val="0039122D"/>
    <w:rsid w:val="0039262B"/>
    <w:rsid w:val="00392A35"/>
    <w:rsid w:val="0039487F"/>
    <w:rsid w:val="00394E12"/>
    <w:rsid w:val="00395A81"/>
    <w:rsid w:val="00396487"/>
    <w:rsid w:val="003A00A5"/>
    <w:rsid w:val="003A0453"/>
    <w:rsid w:val="003A18E6"/>
    <w:rsid w:val="003A32ED"/>
    <w:rsid w:val="003A49D2"/>
    <w:rsid w:val="003A4CC7"/>
    <w:rsid w:val="003A6BF3"/>
    <w:rsid w:val="003B05F1"/>
    <w:rsid w:val="003B17FB"/>
    <w:rsid w:val="003B2414"/>
    <w:rsid w:val="003B2A3F"/>
    <w:rsid w:val="003B42CB"/>
    <w:rsid w:val="003B47D8"/>
    <w:rsid w:val="003C1A77"/>
    <w:rsid w:val="003C2C16"/>
    <w:rsid w:val="003C6F0E"/>
    <w:rsid w:val="003C786E"/>
    <w:rsid w:val="003C7AFE"/>
    <w:rsid w:val="003D0849"/>
    <w:rsid w:val="003D3AD5"/>
    <w:rsid w:val="003D4CB9"/>
    <w:rsid w:val="003D5829"/>
    <w:rsid w:val="003D7C75"/>
    <w:rsid w:val="003E23BD"/>
    <w:rsid w:val="003E28C8"/>
    <w:rsid w:val="003E442B"/>
    <w:rsid w:val="003E4734"/>
    <w:rsid w:val="003E4CFB"/>
    <w:rsid w:val="003E72BE"/>
    <w:rsid w:val="003F13CC"/>
    <w:rsid w:val="003F5D98"/>
    <w:rsid w:val="003F6EAB"/>
    <w:rsid w:val="004006BB"/>
    <w:rsid w:val="00401FE7"/>
    <w:rsid w:val="00402ECC"/>
    <w:rsid w:val="004041E2"/>
    <w:rsid w:val="004055C9"/>
    <w:rsid w:val="0040785A"/>
    <w:rsid w:val="00410272"/>
    <w:rsid w:val="00411A6A"/>
    <w:rsid w:val="0041277B"/>
    <w:rsid w:val="004127BE"/>
    <w:rsid w:val="00412C09"/>
    <w:rsid w:val="00412F61"/>
    <w:rsid w:val="0041477F"/>
    <w:rsid w:val="00415202"/>
    <w:rsid w:val="00416FE6"/>
    <w:rsid w:val="00417BC0"/>
    <w:rsid w:val="00417BD8"/>
    <w:rsid w:val="00420317"/>
    <w:rsid w:val="00420C07"/>
    <w:rsid w:val="00421731"/>
    <w:rsid w:val="00424FD0"/>
    <w:rsid w:val="00426723"/>
    <w:rsid w:val="00427ADE"/>
    <w:rsid w:val="00431002"/>
    <w:rsid w:val="0043251B"/>
    <w:rsid w:val="004340F8"/>
    <w:rsid w:val="00435A17"/>
    <w:rsid w:val="00435B9A"/>
    <w:rsid w:val="004364A9"/>
    <w:rsid w:val="0043795E"/>
    <w:rsid w:val="0044228F"/>
    <w:rsid w:val="004432C3"/>
    <w:rsid w:val="00443336"/>
    <w:rsid w:val="00443583"/>
    <w:rsid w:val="00444054"/>
    <w:rsid w:val="00450149"/>
    <w:rsid w:val="00450DC0"/>
    <w:rsid w:val="00452E63"/>
    <w:rsid w:val="00454187"/>
    <w:rsid w:val="00454F7E"/>
    <w:rsid w:val="00455405"/>
    <w:rsid w:val="0045632B"/>
    <w:rsid w:val="00456E21"/>
    <w:rsid w:val="00461319"/>
    <w:rsid w:val="00461DF7"/>
    <w:rsid w:val="00462CA4"/>
    <w:rsid w:val="00464F37"/>
    <w:rsid w:val="00471581"/>
    <w:rsid w:val="00472562"/>
    <w:rsid w:val="00473B55"/>
    <w:rsid w:val="0047624C"/>
    <w:rsid w:val="00476936"/>
    <w:rsid w:val="00477CA7"/>
    <w:rsid w:val="00481480"/>
    <w:rsid w:val="0048370C"/>
    <w:rsid w:val="00483B0C"/>
    <w:rsid w:val="00485906"/>
    <w:rsid w:val="0048716D"/>
    <w:rsid w:val="004912AE"/>
    <w:rsid w:val="004924E2"/>
    <w:rsid w:val="00492581"/>
    <w:rsid w:val="004930BC"/>
    <w:rsid w:val="00497243"/>
    <w:rsid w:val="004A0E6F"/>
    <w:rsid w:val="004A15FF"/>
    <w:rsid w:val="004A1A35"/>
    <w:rsid w:val="004A1F0E"/>
    <w:rsid w:val="004A244E"/>
    <w:rsid w:val="004A318B"/>
    <w:rsid w:val="004A37AB"/>
    <w:rsid w:val="004A5C25"/>
    <w:rsid w:val="004A5D18"/>
    <w:rsid w:val="004A5F4D"/>
    <w:rsid w:val="004A6322"/>
    <w:rsid w:val="004B3BBB"/>
    <w:rsid w:val="004B5BF1"/>
    <w:rsid w:val="004B71A3"/>
    <w:rsid w:val="004C09CB"/>
    <w:rsid w:val="004C2301"/>
    <w:rsid w:val="004C464A"/>
    <w:rsid w:val="004C4CA4"/>
    <w:rsid w:val="004C5CF3"/>
    <w:rsid w:val="004D07E9"/>
    <w:rsid w:val="004D0FD0"/>
    <w:rsid w:val="004D3A03"/>
    <w:rsid w:val="004D546F"/>
    <w:rsid w:val="004E2C7A"/>
    <w:rsid w:val="004E2D06"/>
    <w:rsid w:val="004E5560"/>
    <w:rsid w:val="004F187F"/>
    <w:rsid w:val="004F1C36"/>
    <w:rsid w:val="004F1C99"/>
    <w:rsid w:val="004F2324"/>
    <w:rsid w:val="004F76DB"/>
    <w:rsid w:val="00502589"/>
    <w:rsid w:val="00502A6F"/>
    <w:rsid w:val="00502D5F"/>
    <w:rsid w:val="005035EA"/>
    <w:rsid w:val="005046EB"/>
    <w:rsid w:val="00505864"/>
    <w:rsid w:val="00511043"/>
    <w:rsid w:val="0051122E"/>
    <w:rsid w:val="00511C3A"/>
    <w:rsid w:val="00512480"/>
    <w:rsid w:val="00514943"/>
    <w:rsid w:val="00515506"/>
    <w:rsid w:val="0052124E"/>
    <w:rsid w:val="00521F59"/>
    <w:rsid w:val="00522E93"/>
    <w:rsid w:val="005235DA"/>
    <w:rsid w:val="00523D27"/>
    <w:rsid w:val="00525802"/>
    <w:rsid w:val="00525D1E"/>
    <w:rsid w:val="00527A87"/>
    <w:rsid w:val="005307DD"/>
    <w:rsid w:val="00531E76"/>
    <w:rsid w:val="00534C3F"/>
    <w:rsid w:val="00534D07"/>
    <w:rsid w:val="005352C5"/>
    <w:rsid w:val="00535584"/>
    <w:rsid w:val="00535587"/>
    <w:rsid w:val="00541F7B"/>
    <w:rsid w:val="005426FD"/>
    <w:rsid w:val="00544298"/>
    <w:rsid w:val="005443ED"/>
    <w:rsid w:val="0054557D"/>
    <w:rsid w:val="00545A31"/>
    <w:rsid w:val="00553F09"/>
    <w:rsid w:val="00556D20"/>
    <w:rsid w:val="005606FA"/>
    <w:rsid w:val="005619E7"/>
    <w:rsid w:val="00561EC0"/>
    <w:rsid w:val="005636FA"/>
    <w:rsid w:val="00563BB8"/>
    <w:rsid w:val="005739BE"/>
    <w:rsid w:val="00574687"/>
    <w:rsid w:val="00575744"/>
    <w:rsid w:val="00575A78"/>
    <w:rsid w:val="005762EC"/>
    <w:rsid w:val="00580B48"/>
    <w:rsid w:val="00581935"/>
    <w:rsid w:val="00582C55"/>
    <w:rsid w:val="00582FCF"/>
    <w:rsid w:val="00590EDC"/>
    <w:rsid w:val="005914DE"/>
    <w:rsid w:val="005919EF"/>
    <w:rsid w:val="005974CF"/>
    <w:rsid w:val="005A15E3"/>
    <w:rsid w:val="005A2711"/>
    <w:rsid w:val="005A422D"/>
    <w:rsid w:val="005A51A2"/>
    <w:rsid w:val="005B1DD8"/>
    <w:rsid w:val="005B25D4"/>
    <w:rsid w:val="005B4EC0"/>
    <w:rsid w:val="005B58AD"/>
    <w:rsid w:val="005B6093"/>
    <w:rsid w:val="005B659C"/>
    <w:rsid w:val="005C04E2"/>
    <w:rsid w:val="005C0A3E"/>
    <w:rsid w:val="005C0BEE"/>
    <w:rsid w:val="005C35B1"/>
    <w:rsid w:val="005C3F89"/>
    <w:rsid w:val="005C3FD7"/>
    <w:rsid w:val="005C70CA"/>
    <w:rsid w:val="005C7380"/>
    <w:rsid w:val="005D2C90"/>
    <w:rsid w:val="005D38D1"/>
    <w:rsid w:val="005D51E5"/>
    <w:rsid w:val="005D72F6"/>
    <w:rsid w:val="005E0D2F"/>
    <w:rsid w:val="005E1475"/>
    <w:rsid w:val="005E3086"/>
    <w:rsid w:val="005E326D"/>
    <w:rsid w:val="005E45E4"/>
    <w:rsid w:val="005E60F7"/>
    <w:rsid w:val="005E6AE0"/>
    <w:rsid w:val="005E7CBF"/>
    <w:rsid w:val="005F1F21"/>
    <w:rsid w:val="005F260A"/>
    <w:rsid w:val="005F441D"/>
    <w:rsid w:val="005F4AF7"/>
    <w:rsid w:val="005F78BC"/>
    <w:rsid w:val="00603590"/>
    <w:rsid w:val="00607781"/>
    <w:rsid w:val="00607C80"/>
    <w:rsid w:val="006161F7"/>
    <w:rsid w:val="00617BFF"/>
    <w:rsid w:val="00617C8A"/>
    <w:rsid w:val="00617FEE"/>
    <w:rsid w:val="0062015A"/>
    <w:rsid w:val="00623908"/>
    <w:rsid w:val="00623F37"/>
    <w:rsid w:val="00627C6D"/>
    <w:rsid w:val="0063185F"/>
    <w:rsid w:val="006332B4"/>
    <w:rsid w:val="00633A5E"/>
    <w:rsid w:val="00633DC5"/>
    <w:rsid w:val="00634344"/>
    <w:rsid w:val="00635602"/>
    <w:rsid w:val="0063786E"/>
    <w:rsid w:val="00640F01"/>
    <w:rsid w:val="00643866"/>
    <w:rsid w:val="006459D0"/>
    <w:rsid w:val="00647F94"/>
    <w:rsid w:val="006500A8"/>
    <w:rsid w:val="00651039"/>
    <w:rsid w:val="00651267"/>
    <w:rsid w:val="00653FC3"/>
    <w:rsid w:val="00655861"/>
    <w:rsid w:val="006566D3"/>
    <w:rsid w:val="00656BDC"/>
    <w:rsid w:val="00660E94"/>
    <w:rsid w:val="006630F7"/>
    <w:rsid w:val="00665EB7"/>
    <w:rsid w:val="006676E5"/>
    <w:rsid w:val="00670327"/>
    <w:rsid w:val="00671351"/>
    <w:rsid w:val="00671607"/>
    <w:rsid w:val="00672DCE"/>
    <w:rsid w:val="0067480B"/>
    <w:rsid w:val="00675501"/>
    <w:rsid w:val="00677176"/>
    <w:rsid w:val="00677B10"/>
    <w:rsid w:val="00681CF5"/>
    <w:rsid w:val="006832D1"/>
    <w:rsid w:val="006834AC"/>
    <w:rsid w:val="0068530E"/>
    <w:rsid w:val="00685496"/>
    <w:rsid w:val="00687290"/>
    <w:rsid w:val="006914FB"/>
    <w:rsid w:val="00693526"/>
    <w:rsid w:val="006941F3"/>
    <w:rsid w:val="00695635"/>
    <w:rsid w:val="00697FD1"/>
    <w:rsid w:val="006A0C27"/>
    <w:rsid w:val="006A15F5"/>
    <w:rsid w:val="006A4630"/>
    <w:rsid w:val="006A7D7F"/>
    <w:rsid w:val="006B05A8"/>
    <w:rsid w:val="006B2C5B"/>
    <w:rsid w:val="006B2FA0"/>
    <w:rsid w:val="006B7399"/>
    <w:rsid w:val="006B7A4A"/>
    <w:rsid w:val="006B7DF5"/>
    <w:rsid w:val="006C1645"/>
    <w:rsid w:val="006C18BE"/>
    <w:rsid w:val="006C2811"/>
    <w:rsid w:val="006C4103"/>
    <w:rsid w:val="006D0A10"/>
    <w:rsid w:val="006D12FC"/>
    <w:rsid w:val="006D2EB4"/>
    <w:rsid w:val="006D3C25"/>
    <w:rsid w:val="006D5FF5"/>
    <w:rsid w:val="006D6A1F"/>
    <w:rsid w:val="006D79A9"/>
    <w:rsid w:val="006E10FC"/>
    <w:rsid w:val="006E1415"/>
    <w:rsid w:val="006E17B2"/>
    <w:rsid w:val="006E1B1B"/>
    <w:rsid w:val="006E2452"/>
    <w:rsid w:val="006E521E"/>
    <w:rsid w:val="006E643E"/>
    <w:rsid w:val="006E672A"/>
    <w:rsid w:val="006F0A39"/>
    <w:rsid w:val="006F13BC"/>
    <w:rsid w:val="006F33B9"/>
    <w:rsid w:val="006F55DA"/>
    <w:rsid w:val="006F5A9B"/>
    <w:rsid w:val="006F7783"/>
    <w:rsid w:val="00700FEC"/>
    <w:rsid w:val="0070120F"/>
    <w:rsid w:val="00702183"/>
    <w:rsid w:val="00705B86"/>
    <w:rsid w:val="0070658F"/>
    <w:rsid w:val="00707223"/>
    <w:rsid w:val="007115FF"/>
    <w:rsid w:val="007137E0"/>
    <w:rsid w:val="007143FC"/>
    <w:rsid w:val="00715990"/>
    <w:rsid w:val="007175E8"/>
    <w:rsid w:val="00720535"/>
    <w:rsid w:val="00720702"/>
    <w:rsid w:val="00721E89"/>
    <w:rsid w:val="00722447"/>
    <w:rsid w:val="00722F73"/>
    <w:rsid w:val="00724107"/>
    <w:rsid w:val="00725152"/>
    <w:rsid w:val="00726C9F"/>
    <w:rsid w:val="007278FD"/>
    <w:rsid w:val="0073062D"/>
    <w:rsid w:val="0073094A"/>
    <w:rsid w:val="00740629"/>
    <w:rsid w:val="0074212F"/>
    <w:rsid w:val="0074405F"/>
    <w:rsid w:val="00745420"/>
    <w:rsid w:val="00745E31"/>
    <w:rsid w:val="00746D7B"/>
    <w:rsid w:val="00747304"/>
    <w:rsid w:val="0074760D"/>
    <w:rsid w:val="00750B04"/>
    <w:rsid w:val="0075155A"/>
    <w:rsid w:val="00752CA2"/>
    <w:rsid w:val="00753505"/>
    <w:rsid w:val="00753B84"/>
    <w:rsid w:val="007555E2"/>
    <w:rsid w:val="007562F7"/>
    <w:rsid w:val="00757E8C"/>
    <w:rsid w:val="00761EB5"/>
    <w:rsid w:val="00761EEA"/>
    <w:rsid w:val="0076372B"/>
    <w:rsid w:val="00763BAC"/>
    <w:rsid w:val="0076783D"/>
    <w:rsid w:val="00770DCC"/>
    <w:rsid w:val="00771DA6"/>
    <w:rsid w:val="00775CC9"/>
    <w:rsid w:val="00777A0C"/>
    <w:rsid w:val="00782B9D"/>
    <w:rsid w:val="00783270"/>
    <w:rsid w:val="0078577A"/>
    <w:rsid w:val="00785B27"/>
    <w:rsid w:val="007877F1"/>
    <w:rsid w:val="007878E1"/>
    <w:rsid w:val="00787A5B"/>
    <w:rsid w:val="00790397"/>
    <w:rsid w:val="00794135"/>
    <w:rsid w:val="00795E54"/>
    <w:rsid w:val="00796327"/>
    <w:rsid w:val="0079724A"/>
    <w:rsid w:val="00797D06"/>
    <w:rsid w:val="007A025E"/>
    <w:rsid w:val="007A0AE3"/>
    <w:rsid w:val="007A1D85"/>
    <w:rsid w:val="007A22AA"/>
    <w:rsid w:val="007A45A8"/>
    <w:rsid w:val="007A5DA8"/>
    <w:rsid w:val="007A6062"/>
    <w:rsid w:val="007B2548"/>
    <w:rsid w:val="007B3FF0"/>
    <w:rsid w:val="007B4042"/>
    <w:rsid w:val="007B7DB9"/>
    <w:rsid w:val="007C0B90"/>
    <w:rsid w:val="007C1F29"/>
    <w:rsid w:val="007C2756"/>
    <w:rsid w:val="007C286C"/>
    <w:rsid w:val="007C3F0D"/>
    <w:rsid w:val="007C540F"/>
    <w:rsid w:val="007C55C1"/>
    <w:rsid w:val="007C5F74"/>
    <w:rsid w:val="007C68C7"/>
    <w:rsid w:val="007C6956"/>
    <w:rsid w:val="007C695E"/>
    <w:rsid w:val="007D16F2"/>
    <w:rsid w:val="007D45A7"/>
    <w:rsid w:val="007D742C"/>
    <w:rsid w:val="007D7A90"/>
    <w:rsid w:val="007E254C"/>
    <w:rsid w:val="007E3B1D"/>
    <w:rsid w:val="007E3C22"/>
    <w:rsid w:val="007E608C"/>
    <w:rsid w:val="007E6426"/>
    <w:rsid w:val="007F02C0"/>
    <w:rsid w:val="007F0D6D"/>
    <w:rsid w:val="007F13BA"/>
    <w:rsid w:val="007F2076"/>
    <w:rsid w:val="007F2110"/>
    <w:rsid w:val="007F3C13"/>
    <w:rsid w:val="007F4A66"/>
    <w:rsid w:val="007F4DBC"/>
    <w:rsid w:val="007F59C7"/>
    <w:rsid w:val="007F6E00"/>
    <w:rsid w:val="00801776"/>
    <w:rsid w:val="00801935"/>
    <w:rsid w:val="00803E8A"/>
    <w:rsid w:val="00806A8E"/>
    <w:rsid w:val="008077AC"/>
    <w:rsid w:val="008100A8"/>
    <w:rsid w:val="008142C7"/>
    <w:rsid w:val="00814FEE"/>
    <w:rsid w:val="008153EC"/>
    <w:rsid w:val="00815FA5"/>
    <w:rsid w:val="008165DB"/>
    <w:rsid w:val="00817D7F"/>
    <w:rsid w:val="008201BE"/>
    <w:rsid w:val="00821279"/>
    <w:rsid w:val="00822169"/>
    <w:rsid w:val="00824A99"/>
    <w:rsid w:val="00824BDB"/>
    <w:rsid w:val="00826C56"/>
    <w:rsid w:val="008309F0"/>
    <w:rsid w:val="008317FB"/>
    <w:rsid w:val="00832910"/>
    <w:rsid w:val="008338D3"/>
    <w:rsid w:val="008343CB"/>
    <w:rsid w:val="00836A41"/>
    <w:rsid w:val="0084069B"/>
    <w:rsid w:val="0084114C"/>
    <w:rsid w:val="00842466"/>
    <w:rsid w:val="00846BAC"/>
    <w:rsid w:val="00847646"/>
    <w:rsid w:val="00851DEF"/>
    <w:rsid w:val="0085397D"/>
    <w:rsid w:val="008539C0"/>
    <w:rsid w:val="00853D15"/>
    <w:rsid w:val="0085646A"/>
    <w:rsid w:val="00856B38"/>
    <w:rsid w:val="00860485"/>
    <w:rsid w:val="00861816"/>
    <w:rsid w:val="008636E7"/>
    <w:rsid w:val="00863AB9"/>
    <w:rsid w:val="008650BF"/>
    <w:rsid w:val="0086620A"/>
    <w:rsid w:val="008673C1"/>
    <w:rsid w:val="0087183B"/>
    <w:rsid w:val="008732E5"/>
    <w:rsid w:val="00876158"/>
    <w:rsid w:val="00881975"/>
    <w:rsid w:val="00883403"/>
    <w:rsid w:val="008853E6"/>
    <w:rsid w:val="0089140B"/>
    <w:rsid w:val="00892A08"/>
    <w:rsid w:val="008934B4"/>
    <w:rsid w:val="00893808"/>
    <w:rsid w:val="008939F0"/>
    <w:rsid w:val="00896BBC"/>
    <w:rsid w:val="008974F5"/>
    <w:rsid w:val="008977DE"/>
    <w:rsid w:val="008A4DD6"/>
    <w:rsid w:val="008A6129"/>
    <w:rsid w:val="008A65BD"/>
    <w:rsid w:val="008A7486"/>
    <w:rsid w:val="008A7AAB"/>
    <w:rsid w:val="008A7BF6"/>
    <w:rsid w:val="008B0D8D"/>
    <w:rsid w:val="008B347D"/>
    <w:rsid w:val="008B41A9"/>
    <w:rsid w:val="008B46F6"/>
    <w:rsid w:val="008B5283"/>
    <w:rsid w:val="008B5FC2"/>
    <w:rsid w:val="008B612F"/>
    <w:rsid w:val="008B6331"/>
    <w:rsid w:val="008B7551"/>
    <w:rsid w:val="008C063E"/>
    <w:rsid w:val="008C34BE"/>
    <w:rsid w:val="008D0733"/>
    <w:rsid w:val="008D2585"/>
    <w:rsid w:val="008D55E7"/>
    <w:rsid w:val="008D7C67"/>
    <w:rsid w:val="008D7CCE"/>
    <w:rsid w:val="008E17FB"/>
    <w:rsid w:val="008E261D"/>
    <w:rsid w:val="008E3EED"/>
    <w:rsid w:val="008E7C8B"/>
    <w:rsid w:val="008F059D"/>
    <w:rsid w:val="008F40E2"/>
    <w:rsid w:val="008F47DC"/>
    <w:rsid w:val="008F5472"/>
    <w:rsid w:val="009021EA"/>
    <w:rsid w:val="00902686"/>
    <w:rsid w:val="0090315E"/>
    <w:rsid w:val="00904BB4"/>
    <w:rsid w:val="00905040"/>
    <w:rsid w:val="00905109"/>
    <w:rsid w:val="009055B1"/>
    <w:rsid w:val="00906B7B"/>
    <w:rsid w:val="00907E72"/>
    <w:rsid w:val="009109EC"/>
    <w:rsid w:val="009109FC"/>
    <w:rsid w:val="0091177E"/>
    <w:rsid w:val="00914744"/>
    <w:rsid w:val="009214B2"/>
    <w:rsid w:val="009226D6"/>
    <w:rsid w:val="00923386"/>
    <w:rsid w:val="00924A1B"/>
    <w:rsid w:val="00927106"/>
    <w:rsid w:val="0093048B"/>
    <w:rsid w:val="00932C57"/>
    <w:rsid w:val="009342C0"/>
    <w:rsid w:val="00937676"/>
    <w:rsid w:val="00940D4B"/>
    <w:rsid w:val="009418C0"/>
    <w:rsid w:val="0094223B"/>
    <w:rsid w:val="00943899"/>
    <w:rsid w:val="0094466A"/>
    <w:rsid w:val="00946739"/>
    <w:rsid w:val="009476A5"/>
    <w:rsid w:val="009508C6"/>
    <w:rsid w:val="009520BB"/>
    <w:rsid w:val="009557F8"/>
    <w:rsid w:val="00955A45"/>
    <w:rsid w:val="0095621F"/>
    <w:rsid w:val="00956799"/>
    <w:rsid w:val="00962DDD"/>
    <w:rsid w:val="00964123"/>
    <w:rsid w:val="00965502"/>
    <w:rsid w:val="00971363"/>
    <w:rsid w:val="0097581B"/>
    <w:rsid w:val="00975AF5"/>
    <w:rsid w:val="009768CC"/>
    <w:rsid w:val="00981EE2"/>
    <w:rsid w:val="0098205A"/>
    <w:rsid w:val="009869A1"/>
    <w:rsid w:val="00990846"/>
    <w:rsid w:val="009956D0"/>
    <w:rsid w:val="009961FF"/>
    <w:rsid w:val="00996C31"/>
    <w:rsid w:val="00996F56"/>
    <w:rsid w:val="00997B14"/>
    <w:rsid w:val="009A1828"/>
    <w:rsid w:val="009A1C63"/>
    <w:rsid w:val="009A1DDD"/>
    <w:rsid w:val="009A28ED"/>
    <w:rsid w:val="009A5486"/>
    <w:rsid w:val="009B363A"/>
    <w:rsid w:val="009B3B89"/>
    <w:rsid w:val="009B3B98"/>
    <w:rsid w:val="009B3F54"/>
    <w:rsid w:val="009B5B5F"/>
    <w:rsid w:val="009C0C2C"/>
    <w:rsid w:val="009C34A7"/>
    <w:rsid w:val="009C5304"/>
    <w:rsid w:val="009C6593"/>
    <w:rsid w:val="009D11D9"/>
    <w:rsid w:val="009D1826"/>
    <w:rsid w:val="009D4530"/>
    <w:rsid w:val="009D6913"/>
    <w:rsid w:val="009E1F8A"/>
    <w:rsid w:val="009E3FD5"/>
    <w:rsid w:val="009E7D9F"/>
    <w:rsid w:val="009F37D2"/>
    <w:rsid w:val="00A00552"/>
    <w:rsid w:val="00A027E9"/>
    <w:rsid w:val="00A041FA"/>
    <w:rsid w:val="00A052C4"/>
    <w:rsid w:val="00A056F0"/>
    <w:rsid w:val="00A059A6"/>
    <w:rsid w:val="00A064CE"/>
    <w:rsid w:val="00A112C1"/>
    <w:rsid w:val="00A1201E"/>
    <w:rsid w:val="00A137ED"/>
    <w:rsid w:val="00A15401"/>
    <w:rsid w:val="00A2154C"/>
    <w:rsid w:val="00A22727"/>
    <w:rsid w:val="00A23E7A"/>
    <w:rsid w:val="00A25BD0"/>
    <w:rsid w:val="00A25CAC"/>
    <w:rsid w:val="00A302E1"/>
    <w:rsid w:val="00A35CAD"/>
    <w:rsid w:val="00A35FF8"/>
    <w:rsid w:val="00A368E4"/>
    <w:rsid w:val="00A3750C"/>
    <w:rsid w:val="00A40238"/>
    <w:rsid w:val="00A40515"/>
    <w:rsid w:val="00A427A3"/>
    <w:rsid w:val="00A47296"/>
    <w:rsid w:val="00A50067"/>
    <w:rsid w:val="00A508BC"/>
    <w:rsid w:val="00A50E80"/>
    <w:rsid w:val="00A53C8C"/>
    <w:rsid w:val="00A54F27"/>
    <w:rsid w:val="00A576D3"/>
    <w:rsid w:val="00A57F2C"/>
    <w:rsid w:val="00A6041E"/>
    <w:rsid w:val="00A60CB0"/>
    <w:rsid w:val="00A620AD"/>
    <w:rsid w:val="00A64A7F"/>
    <w:rsid w:val="00A67E15"/>
    <w:rsid w:val="00A70D25"/>
    <w:rsid w:val="00A70F1B"/>
    <w:rsid w:val="00A7107C"/>
    <w:rsid w:val="00A7210C"/>
    <w:rsid w:val="00A7489C"/>
    <w:rsid w:val="00A76A40"/>
    <w:rsid w:val="00A800B3"/>
    <w:rsid w:val="00A81937"/>
    <w:rsid w:val="00A82543"/>
    <w:rsid w:val="00A83B73"/>
    <w:rsid w:val="00A8505D"/>
    <w:rsid w:val="00A853FD"/>
    <w:rsid w:val="00A916D8"/>
    <w:rsid w:val="00A958C7"/>
    <w:rsid w:val="00AA0328"/>
    <w:rsid w:val="00AA188A"/>
    <w:rsid w:val="00AA1C43"/>
    <w:rsid w:val="00AA2BF3"/>
    <w:rsid w:val="00AA5932"/>
    <w:rsid w:val="00AA5F5D"/>
    <w:rsid w:val="00AA62BB"/>
    <w:rsid w:val="00AA6957"/>
    <w:rsid w:val="00AB0533"/>
    <w:rsid w:val="00AB0D15"/>
    <w:rsid w:val="00AB17C6"/>
    <w:rsid w:val="00AB2213"/>
    <w:rsid w:val="00AB433D"/>
    <w:rsid w:val="00AB7185"/>
    <w:rsid w:val="00AC247D"/>
    <w:rsid w:val="00AC26C3"/>
    <w:rsid w:val="00AC35FE"/>
    <w:rsid w:val="00AC3B00"/>
    <w:rsid w:val="00AC3EB2"/>
    <w:rsid w:val="00AC631D"/>
    <w:rsid w:val="00AD098B"/>
    <w:rsid w:val="00AD1C44"/>
    <w:rsid w:val="00AD281D"/>
    <w:rsid w:val="00AD3394"/>
    <w:rsid w:val="00AD4834"/>
    <w:rsid w:val="00AD596E"/>
    <w:rsid w:val="00AD66B7"/>
    <w:rsid w:val="00AD7DA6"/>
    <w:rsid w:val="00AE0271"/>
    <w:rsid w:val="00AE112F"/>
    <w:rsid w:val="00AE1527"/>
    <w:rsid w:val="00AE1E2C"/>
    <w:rsid w:val="00AE5445"/>
    <w:rsid w:val="00AF2A93"/>
    <w:rsid w:val="00AF317A"/>
    <w:rsid w:val="00AF553E"/>
    <w:rsid w:val="00AF6A98"/>
    <w:rsid w:val="00B00885"/>
    <w:rsid w:val="00B008B1"/>
    <w:rsid w:val="00B00F85"/>
    <w:rsid w:val="00B0115F"/>
    <w:rsid w:val="00B01A50"/>
    <w:rsid w:val="00B01AA0"/>
    <w:rsid w:val="00B03655"/>
    <w:rsid w:val="00B03A43"/>
    <w:rsid w:val="00B03E1A"/>
    <w:rsid w:val="00B12476"/>
    <w:rsid w:val="00B13DB5"/>
    <w:rsid w:val="00B157B7"/>
    <w:rsid w:val="00B15880"/>
    <w:rsid w:val="00B1721B"/>
    <w:rsid w:val="00B17E56"/>
    <w:rsid w:val="00B17E83"/>
    <w:rsid w:val="00B20424"/>
    <w:rsid w:val="00B21A22"/>
    <w:rsid w:val="00B21C3C"/>
    <w:rsid w:val="00B21D62"/>
    <w:rsid w:val="00B24582"/>
    <w:rsid w:val="00B32C7F"/>
    <w:rsid w:val="00B333F2"/>
    <w:rsid w:val="00B34E90"/>
    <w:rsid w:val="00B37035"/>
    <w:rsid w:val="00B40CA7"/>
    <w:rsid w:val="00B411E4"/>
    <w:rsid w:val="00B425FB"/>
    <w:rsid w:val="00B42DDC"/>
    <w:rsid w:val="00B4345C"/>
    <w:rsid w:val="00B473D5"/>
    <w:rsid w:val="00B5148F"/>
    <w:rsid w:val="00B52092"/>
    <w:rsid w:val="00B5400B"/>
    <w:rsid w:val="00B56E20"/>
    <w:rsid w:val="00B60117"/>
    <w:rsid w:val="00B62993"/>
    <w:rsid w:val="00B63908"/>
    <w:rsid w:val="00B66087"/>
    <w:rsid w:val="00B74F34"/>
    <w:rsid w:val="00B762D8"/>
    <w:rsid w:val="00B76E38"/>
    <w:rsid w:val="00B7746A"/>
    <w:rsid w:val="00B80E3D"/>
    <w:rsid w:val="00B8192C"/>
    <w:rsid w:val="00B83076"/>
    <w:rsid w:val="00B83E63"/>
    <w:rsid w:val="00B8526C"/>
    <w:rsid w:val="00B85E5C"/>
    <w:rsid w:val="00B876A8"/>
    <w:rsid w:val="00B90D1D"/>
    <w:rsid w:val="00B90EB0"/>
    <w:rsid w:val="00B9282C"/>
    <w:rsid w:val="00B939E9"/>
    <w:rsid w:val="00B944E6"/>
    <w:rsid w:val="00B96808"/>
    <w:rsid w:val="00BA211E"/>
    <w:rsid w:val="00BA3926"/>
    <w:rsid w:val="00BA48C0"/>
    <w:rsid w:val="00BA7A23"/>
    <w:rsid w:val="00BB1DA0"/>
    <w:rsid w:val="00BB1F0F"/>
    <w:rsid w:val="00BB218F"/>
    <w:rsid w:val="00BB2E17"/>
    <w:rsid w:val="00BB3CB4"/>
    <w:rsid w:val="00BB4CEC"/>
    <w:rsid w:val="00BB50C1"/>
    <w:rsid w:val="00BB65F6"/>
    <w:rsid w:val="00BB7088"/>
    <w:rsid w:val="00BC00F7"/>
    <w:rsid w:val="00BC15EE"/>
    <w:rsid w:val="00BC1AFD"/>
    <w:rsid w:val="00BC1C9C"/>
    <w:rsid w:val="00BC3890"/>
    <w:rsid w:val="00BC3F58"/>
    <w:rsid w:val="00BC5C4B"/>
    <w:rsid w:val="00BC63B8"/>
    <w:rsid w:val="00BC6608"/>
    <w:rsid w:val="00BD0167"/>
    <w:rsid w:val="00BD081E"/>
    <w:rsid w:val="00BD2635"/>
    <w:rsid w:val="00BD419A"/>
    <w:rsid w:val="00BD4246"/>
    <w:rsid w:val="00BD5602"/>
    <w:rsid w:val="00BD5898"/>
    <w:rsid w:val="00BD7592"/>
    <w:rsid w:val="00BE6922"/>
    <w:rsid w:val="00BE7082"/>
    <w:rsid w:val="00BE70CC"/>
    <w:rsid w:val="00BF0D53"/>
    <w:rsid w:val="00BF1540"/>
    <w:rsid w:val="00BF268E"/>
    <w:rsid w:val="00BF468C"/>
    <w:rsid w:val="00BF4D19"/>
    <w:rsid w:val="00BF7116"/>
    <w:rsid w:val="00BF7FBF"/>
    <w:rsid w:val="00C02BE5"/>
    <w:rsid w:val="00C03F47"/>
    <w:rsid w:val="00C040E8"/>
    <w:rsid w:val="00C056B0"/>
    <w:rsid w:val="00C06E01"/>
    <w:rsid w:val="00C06EE2"/>
    <w:rsid w:val="00C07318"/>
    <w:rsid w:val="00C075D8"/>
    <w:rsid w:val="00C075F5"/>
    <w:rsid w:val="00C11EEE"/>
    <w:rsid w:val="00C14E0D"/>
    <w:rsid w:val="00C15333"/>
    <w:rsid w:val="00C16E5C"/>
    <w:rsid w:val="00C2009B"/>
    <w:rsid w:val="00C208C4"/>
    <w:rsid w:val="00C20E4E"/>
    <w:rsid w:val="00C216A9"/>
    <w:rsid w:val="00C2450E"/>
    <w:rsid w:val="00C25810"/>
    <w:rsid w:val="00C25E0A"/>
    <w:rsid w:val="00C3336F"/>
    <w:rsid w:val="00C344A0"/>
    <w:rsid w:val="00C3650A"/>
    <w:rsid w:val="00C36BF9"/>
    <w:rsid w:val="00C3767F"/>
    <w:rsid w:val="00C41868"/>
    <w:rsid w:val="00C44CBC"/>
    <w:rsid w:val="00C465C1"/>
    <w:rsid w:val="00C465CD"/>
    <w:rsid w:val="00C46D97"/>
    <w:rsid w:val="00C473FE"/>
    <w:rsid w:val="00C52538"/>
    <w:rsid w:val="00C52CCB"/>
    <w:rsid w:val="00C53C84"/>
    <w:rsid w:val="00C53E60"/>
    <w:rsid w:val="00C56549"/>
    <w:rsid w:val="00C56C84"/>
    <w:rsid w:val="00C5704F"/>
    <w:rsid w:val="00C63597"/>
    <w:rsid w:val="00C64F89"/>
    <w:rsid w:val="00C657D1"/>
    <w:rsid w:val="00C67FED"/>
    <w:rsid w:val="00C7020E"/>
    <w:rsid w:val="00C71F64"/>
    <w:rsid w:val="00C724F0"/>
    <w:rsid w:val="00C73C22"/>
    <w:rsid w:val="00C74BC8"/>
    <w:rsid w:val="00C75DBE"/>
    <w:rsid w:val="00C80AE9"/>
    <w:rsid w:val="00C85FA7"/>
    <w:rsid w:val="00C8668D"/>
    <w:rsid w:val="00C878FF"/>
    <w:rsid w:val="00C9096E"/>
    <w:rsid w:val="00C93BF5"/>
    <w:rsid w:val="00C9499B"/>
    <w:rsid w:val="00CA0763"/>
    <w:rsid w:val="00CA3722"/>
    <w:rsid w:val="00CA3803"/>
    <w:rsid w:val="00CA3904"/>
    <w:rsid w:val="00CA3F87"/>
    <w:rsid w:val="00CA41A6"/>
    <w:rsid w:val="00CA6314"/>
    <w:rsid w:val="00CA6611"/>
    <w:rsid w:val="00CB0036"/>
    <w:rsid w:val="00CB0A29"/>
    <w:rsid w:val="00CB0E13"/>
    <w:rsid w:val="00CB1D6A"/>
    <w:rsid w:val="00CB2D93"/>
    <w:rsid w:val="00CB2F7B"/>
    <w:rsid w:val="00CB32DE"/>
    <w:rsid w:val="00CB33BE"/>
    <w:rsid w:val="00CB459A"/>
    <w:rsid w:val="00CB5675"/>
    <w:rsid w:val="00CB630B"/>
    <w:rsid w:val="00CB722A"/>
    <w:rsid w:val="00CC052F"/>
    <w:rsid w:val="00CC196F"/>
    <w:rsid w:val="00CC4665"/>
    <w:rsid w:val="00CC566B"/>
    <w:rsid w:val="00CC5E65"/>
    <w:rsid w:val="00CC60B2"/>
    <w:rsid w:val="00CC7870"/>
    <w:rsid w:val="00CC7AB9"/>
    <w:rsid w:val="00CD10A8"/>
    <w:rsid w:val="00CD4AED"/>
    <w:rsid w:val="00CD57C7"/>
    <w:rsid w:val="00CD6397"/>
    <w:rsid w:val="00CD6F4A"/>
    <w:rsid w:val="00CE0C2F"/>
    <w:rsid w:val="00CE5311"/>
    <w:rsid w:val="00CE576A"/>
    <w:rsid w:val="00CE5A77"/>
    <w:rsid w:val="00CE7666"/>
    <w:rsid w:val="00CF0C17"/>
    <w:rsid w:val="00CF2174"/>
    <w:rsid w:val="00CF2377"/>
    <w:rsid w:val="00CF2401"/>
    <w:rsid w:val="00CF2673"/>
    <w:rsid w:val="00CF285B"/>
    <w:rsid w:val="00CF4767"/>
    <w:rsid w:val="00CF4867"/>
    <w:rsid w:val="00CF7246"/>
    <w:rsid w:val="00CF767F"/>
    <w:rsid w:val="00CF7965"/>
    <w:rsid w:val="00D002DA"/>
    <w:rsid w:val="00D008A7"/>
    <w:rsid w:val="00D04079"/>
    <w:rsid w:val="00D055C3"/>
    <w:rsid w:val="00D063F1"/>
    <w:rsid w:val="00D07D09"/>
    <w:rsid w:val="00D130A8"/>
    <w:rsid w:val="00D147D1"/>
    <w:rsid w:val="00D157C2"/>
    <w:rsid w:val="00D23A97"/>
    <w:rsid w:val="00D30072"/>
    <w:rsid w:val="00D31ADC"/>
    <w:rsid w:val="00D32339"/>
    <w:rsid w:val="00D336D4"/>
    <w:rsid w:val="00D34B31"/>
    <w:rsid w:val="00D36126"/>
    <w:rsid w:val="00D37A26"/>
    <w:rsid w:val="00D37CB8"/>
    <w:rsid w:val="00D46B0C"/>
    <w:rsid w:val="00D527BA"/>
    <w:rsid w:val="00D52A99"/>
    <w:rsid w:val="00D52E7B"/>
    <w:rsid w:val="00D5421F"/>
    <w:rsid w:val="00D55196"/>
    <w:rsid w:val="00D56C4C"/>
    <w:rsid w:val="00D57F44"/>
    <w:rsid w:val="00D62F69"/>
    <w:rsid w:val="00D6394A"/>
    <w:rsid w:val="00D6429A"/>
    <w:rsid w:val="00D64D05"/>
    <w:rsid w:val="00D65630"/>
    <w:rsid w:val="00D66DDF"/>
    <w:rsid w:val="00D7312F"/>
    <w:rsid w:val="00D736F1"/>
    <w:rsid w:val="00D73C77"/>
    <w:rsid w:val="00D743F8"/>
    <w:rsid w:val="00D745AE"/>
    <w:rsid w:val="00D76518"/>
    <w:rsid w:val="00D904CB"/>
    <w:rsid w:val="00D9192B"/>
    <w:rsid w:val="00D92DCC"/>
    <w:rsid w:val="00D92DF1"/>
    <w:rsid w:val="00D96228"/>
    <w:rsid w:val="00D96929"/>
    <w:rsid w:val="00DA0D33"/>
    <w:rsid w:val="00DA19E5"/>
    <w:rsid w:val="00DA5AF7"/>
    <w:rsid w:val="00DB0DA3"/>
    <w:rsid w:val="00DB276D"/>
    <w:rsid w:val="00DB34EA"/>
    <w:rsid w:val="00DB3AE6"/>
    <w:rsid w:val="00DB485F"/>
    <w:rsid w:val="00DB4E11"/>
    <w:rsid w:val="00DB5998"/>
    <w:rsid w:val="00DB6D6A"/>
    <w:rsid w:val="00DB7A59"/>
    <w:rsid w:val="00DC6596"/>
    <w:rsid w:val="00DC6EB5"/>
    <w:rsid w:val="00DC7D08"/>
    <w:rsid w:val="00DD07CE"/>
    <w:rsid w:val="00DD2C37"/>
    <w:rsid w:val="00DD341C"/>
    <w:rsid w:val="00DD370B"/>
    <w:rsid w:val="00DD3B53"/>
    <w:rsid w:val="00DD5931"/>
    <w:rsid w:val="00DD65EF"/>
    <w:rsid w:val="00DD75B5"/>
    <w:rsid w:val="00DE0128"/>
    <w:rsid w:val="00DE0F0B"/>
    <w:rsid w:val="00DE2534"/>
    <w:rsid w:val="00DE2540"/>
    <w:rsid w:val="00DE2C69"/>
    <w:rsid w:val="00DE2C95"/>
    <w:rsid w:val="00DE32BE"/>
    <w:rsid w:val="00DE3DCE"/>
    <w:rsid w:val="00DE7289"/>
    <w:rsid w:val="00DE7FDC"/>
    <w:rsid w:val="00DF03A6"/>
    <w:rsid w:val="00DF10D8"/>
    <w:rsid w:val="00DF23C0"/>
    <w:rsid w:val="00DF40D0"/>
    <w:rsid w:val="00DF432A"/>
    <w:rsid w:val="00DF5433"/>
    <w:rsid w:val="00DF56C9"/>
    <w:rsid w:val="00DF5742"/>
    <w:rsid w:val="00DF6247"/>
    <w:rsid w:val="00E01316"/>
    <w:rsid w:val="00E01AE2"/>
    <w:rsid w:val="00E04834"/>
    <w:rsid w:val="00E07783"/>
    <w:rsid w:val="00E119F2"/>
    <w:rsid w:val="00E12239"/>
    <w:rsid w:val="00E13059"/>
    <w:rsid w:val="00E15B86"/>
    <w:rsid w:val="00E1660B"/>
    <w:rsid w:val="00E16A9F"/>
    <w:rsid w:val="00E16FBE"/>
    <w:rsid w:val="00E17382"/>
    <w:rsid w:val="00E22310"/>
    <w:rsid w:val="00E25197"/>
    <w:rsid w:val="00E265F9"/>
    <w:rsid w:val="00E26862"/>
    <w:rsid w:val="00E27385"/>
    <w:rsid w:val="00E32B5D"/>
    <w:rsid w:val="00E369AF"/>
    <w:rsid w:val="00E36DD8"/>
    <w:rsid w:val="00E43041"/>
    <w:rsid w:val="00E5160A"/>
    <w:rsid w:val="00E517F6"/>
    <w:rsid w:val="00E5210F"/>
    <w:rsid w:val="00E52303"/>
    <w:rsid w:val="00E545B0"/>
    <w:rsid w:val="00E56461"/>
    <w:rsid w:val="00E57ED3"/>
    <w:rsid w:val="00E61241"/>
    <w:rsid w:val="00E6152F"/>
    <w:rsid w:val="00E61E8E"/>
    <w:rsid w:val="00E64755"/>
    <w:rsid w:val="00E65269"/>
    <w:rsid w:val="00E671C6"/>
    <w:rsid w:val="00E67E34"/>
    <w:rsid w:val="00E72860"/>
    <w:rsid w:val="00E72D29"/>
    <w:rsid w:val="00E753AC"/>
    <w:rsid w:val="00E80986"/>
    <w:rsid w:val="00E80A7C"/>
    <w:rsid w:val="00E82296"/>
    <w:rsid w:val="00E8325A"/>
    <w:rsid w:val="00E8753F"/>
    <w:rsid w:val="00E87687"/>
    <w:rsid w:val="00E90155"/>
    <w:rsid w:val="00E90655"/>
    <w:rsid w:val="00E90BB7"/>
    <w:rsid w:val="00E9234F"/>
    <w:rsid w:val="00EA11C8"/>
    <w:rsid w:val="00EA2506"/>
    <w:rsid w:val="00EA41B7"/>
    <w:rsid w:val="00EA732A"/>
    <w:rsid w:val="00EB069B"/>
    <w:rsid w:val="00EB39AF"/>
    <w:rsid w:val="00EB4366"/>
    <w:rsid w:val="00EB4CFA"/>
    <w:rsid w:val="00EB7593"/>
    <w:rsid w:val="00EC003C"/>
    <w:rsid w:val="00EC15AD"/>
    <w:rsid w:val="00EC4217"/>
    <w:rsid w:val="00EC6443"/>
    <w:rsid w:val="00EC7D41"/>
    <w:rsid w:val="00ED1469"/>
    <w:rsid w:val="00ED7952"/>
    <w:rsid w:val="00EE1E39"/>
    <w:rsid w:val="00EE232B"/>
    <w:rsid w:val="00EE33B5"/>
    <w:rsid w:val="00EE5D9C"/>
    <w:rsid w:val="00EE673B"/>
    <w:rsid w:val="00EE790E"/>
    <w:rsid w:val="00EF148D"/>
    <w:rsid w:val="00EF3AE2"/>
    <w:rsid w:val="00EF3DC2"/>
    <w:rsid w:val="00EF6D41"/>
    <w:rsid w:val="00EF7DB8"/>
    <w:rsid w:val="00EF7F4D"/>
    <w:rsid w:val="00F02180"/>
    <w:rsid w:val="00F024EE"/>
    <w:rsid w:val="00F05D96"/>
    <w:rsid w:val="00F061D3"/>
    <w:rsid w:val="00F107E5"/>
    <w:rsid w:val="00F1249D"/>
    <w:rsid w:val="00F14C50"/>
    <w:rsid w:val="00F15EC0"/>
    <w:rsid w:val="00F16ABE"/>
    <w:rsid w:val="00F17ABA"/>
    <w:rsid w:val="00F2065E"/>
    <w:rsid w:val="00F21EBD"/>
    <w:rsid w:val="00F2337E"/>
    <w:rsid w:val="00F24ADB"/>
    <w:rsid w:val="00F2688F"/>
    <w:rsid w:val="00F26C24"/>
    <w:rsid w:val="00F274D9"/>
    <w:rsid w:val="00F3045A"/>
    <w:rsid w:val="00F30BD8"/>
    <w:rsid w:val="00F31C93"/>
    <w:rsid w:val="00F33077"/>
    <w:rsid w:val="00F3454D"/>
    <w:rsid w:val="00F41BE5"/>
    <w:rsid w:val="00F4528B"/>
    <w:rsid w:val="00F462DB"/>
    <w:rsid w:val="00F47FBC"/>
    <w:rsid w:val="00F51477"/>
    <w:rsid w:val="00F51EDD"/>
    <w:rsid w:val="00F547BA"/>
    <w:rsid w:val="00F56128"/>
    <w:rsid w:val="00F574E2"/>
    <w:rsid w:val="00F60350"/>
    <w:rsid w:val="00F60B0D"/>
    <w:rsid w:val="00F61C05"/>
    <w:rsid w:val="00F61E94"/>
    <w:rsid w:val="00F647B6"/>
    <w:rsid w:val="00F64D3B"/>
    <w:rsid w:val="00F71654"/>
    <w:rsid w:val="00F73552"/>
    <w:rsid w:val="00F73E15"/>
    <w:rsid w:val="00F7450A"/>
    <w:rsid w:val="00F82133"/>
    <w:rsid w:val="00F827D6"/>
    <w:rsid w:val="00F82DAC"/>
    <w:rsid w:val="00F856ED"/>
    <w:rsid w:val="00F85C97"/>
    <w:rsid w:val="00F86B8F"/>
    <w:rsid w:val="00F90E42"/>
    <w:rsid w:val="00F91561"/>
    <w:rsid w:val="00F933D9"/>
    <w:rsid w:val="00F94511"/>
    <w:rsid w:val="00F967AD"/>
    <w:rsid w:val="00F96E99"/>
    <w:rsid w:val="00F96FCD"/>
    <w:rsid w:val="00F97DD0"/>
    <w:rsid w:val="00FA147A"/>
    <w:rsid w:val="00FA6F22"/>
    <w:rsid w:val="00FA7D17"/>
    <w:rsid w:val="00FB1605"/>
    <w:rsid w:val="00FB1C66"/>
    <w:rsid w:val="00FB4C8B"/>
    <w:rsid w:val="00FB55DB"/>
    <w:rsid w:val="00FC0C20"/>
    <w:rsid w:val="00FC14E4"/>
    <w:rsid w:val="00FC2D43"/>
    <w:rsid w:val="00FD4A34"/>
    <w:rsid w:val="00FD4EBD"/>
    <w:rsid w:val="00FD788B"/>
    <w:rsid w:val="00FE0BA5"/>
    <w:rsid w:val="00FE24E3"/>
    <w:rsid w:val="00FE2EF3"/>
    <w:rsid w:val="00FE53D2"/>
    <w:rsid w:val="00FE7038"/>
    <w:rsid w:val="00FE7757"/>
    <w:rsid w:val="00FE7C9D"/>
    <w:rsid w:val="00FE7EC4"/>
    <w:rsid w:val="00FF2484"/>
    <w:rsid w:val="00FF54DC"/>
    <w:rsid w:val="00FF58D8"/>
    <w:rsid w:val="00FF638F"/>
    <w:rsid w:val="00FF6871"/>
    <w:rsid w:val="00FF6D43"/>
    <w:rsid w:val="05350D10"/>
    <w:rsid w:val="073648D7"/>
    <w:rsid w:val="079759C7"/>
    <w:rsid w:val="08DF0FFF"/>
    <w:rsid w:val="08FD4968"/>
    <w:rsid w:val="09C1649F"/>
    <w:rsid w:val="0CC41A53"/>
    <w:rsid w:val="0D494752"/>
    <w:rsid w:val="0D7E6DE1"/>
    <w:rsid w:val="0E2C10D8"/>
    <w:rsid w:val="14D55A50"/>
    <w:rsid w:val="14E87C5B"/>
    <w:rsid w:val="15BA694C"/>
    <w:rsid w:val="15FF24B4"/>
    <w:rsid w:val="163B555C"/>
    <w:rsid w:val="19C923BD"/>
    <w:rsid w:val="1A0152BD"/>
    <w:rsid w:val="1B6230D3"/>
    <w:rsid w:val="208F2415"/>
    <w:rsid w:val="223D0E41"/>
    <w:rsid w:val="228F679D"/>
    <w:rsid w:val="23E64E30"/>
    <w:rsid w:val="25DD5BAB"/>
    <w:rsid w:val="26116489"/>
    <w:rsid w:val="264C363B"/>
    <w:rsid w:val="2AA66576"/>
    <w:rsid w:val="2B970537"/>
    <w:rsid w:val="2D6C586B"/>
    <w:rsid w:val="2DD52BC3"/>
    <w:rsid w:val="2E2E6CB1"/>
    <w:rsid w:val="30A77614"/>
    <w:rsid w:val="31345B0A"/>
    <w:rsid w:val="31EE310E"/>
    <w:rsid w:val="36E0628F"/>
    <w:rsid w:val="3CD07AA8"/>
    <w:rsid w:val="40734074"/>
    <w:rsid w:val="420A333A"/>
    <w:rsid w:val="42134546"/>
    <w:rsid w:val="429C0BAE"/>
    <w:rsid w:val="44DF2E05"/>
    <w:rsid w:val="46037AAD"/>
    <w:rsid w:val="46A37B0E"/>
    <w:rsid w:val="487338FF"/>
    <w:rsid w:val="4B5B3BBE"/>
    <w:rsid w:val="4B6D2D86"/>
    <w:rsid w:val="4C011CE0"/>
    <w:rsid w:val="4C51718A"/>
    <w:rsid w:val="4C960E52"/>
    <w:rsid w:val="4FE60C5B"/>
    <w:rsid w:val="51A14531"/>
    <w:rsid w:val="526C78A8"/>
    <w:rsid w:val="52B7262A"/>
    <w:rsid w:val="54034FB7"/>
    <w:rsid w:val="54243944"/>
    <w:rsid w:val="5A3410FA"/>
    <w:rsid w:val="5A7A5A6B"/>
    <w:rsid w:val="5E2A4927"/>
    <w:rsid w:val="5FC2408E"/>
    <w:rsid w:val="5FCA28AE"/>
    <w:rsid w:val="5FF261CF"/>
    <w:rsid w:val="60BB29BB"/>
    <w:rsid w:val="60BF4B56"/>
    <w:rsid w:val="616621E3"/>
    <w:rsid w:val="621310B0"/>
    <w:rsid w:val="67537746"/>
    <w:rsid w:val="67C664E1"/>
    <w:rsid w:val="68247D57"/>
    <w:rsid w:val="69F019D3"/>
    <w:rsid w:val="6A035C17"/>
    <w:rsid w:val="6D397B02"/>
    <w:rsid w:val="6DC735C2"/>
    <w:rsid w:val="70803F21"/>
    <w:rsid w:val="70A96F51"/>
    <w:rsid w:val="70E627FE"/>
    <w:rsid w:val="7286629D"/>
    <w:rsid w:val="743E7311"/>
    <w:rsid w:val="74730C21"/>
    <w:rsid w:val="764661DC"/>
    <w:rsid w:val="76CB749B"/>
    <w:rsid w:val="76EC50DA"/>
    <w:rsid w:val="77A37ED7"/>
    <w:rsid w:val="7A062C71"/>
    <w:rsid w:val="7A6D441E"/>
    <w:rsid w:val="7AC90C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633A5E"/>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段"/>
    <w:next w:val="a"/>
    <w:qFormat/>
    <w:rsid w:val="00633A5E"/>
    <w:pPr>
      <w:autoSpaceDE w:val="0"/>
      <w:autoSpaceDN w:val="0"/>
      <w:ind w:firstLineChars="200" w:firstLine="200"/>
      <w:jc w:val="both"/>
    </w:pPr>
    <w:rPr>
      <w:rFonts w:ascii="宋体"/>
      <w:sz w:val="21"/>
    </w:rPr>
  </w:style>
  <w:style w:type="paragraph" w:styleId="a4">
    <w:name w:val="Date"/>
    <w:basedOn w:val="a"/>
    <w:next w:val="a"/>
    <w:qFormat/>
    <w:rsid w:val="00633A5E"/>
    <w:pPr>
      <w:ind w:leftChars="2500" w:left="100"/>
    </w:pPr>
  </w:style>
  <w:style w:type="paragraph" w:styleId="a5">
    <w:name w:val="footer"/>
    <w:basedOn w:val="a"/>
    <w:rsid w:val="00633A5E"/>
    <w:pPr>
      <w:tabs>
        <w:tab w:val="center" w:pos="4153"/>
        <w:tab w:val="right" w:pos="8306"/>
      </w:tabs>
      <w:snapToGrid w:val="0"/>
      <w:jc w:val="left"/>
    </w:pPr>
    <w:rPr>
      <w:sz w:val="18"/>
      <w:szCs w:val="18"/>
    </w:rPr>
  </w:style>
  <w:style w:type="paragraph" w:styleId="a6">
    <w:name w:val="header"/>
    <w:basedOn w:val="a"/>
    <w:rsid w:val="00633A5E"/>
    <w:pPr>
      <w:pBdr>
        <w:bottom w:val="single" w:sz="6" w:space="1" w:color="auto"/>
      </w:pBdr>
      <w:tabs>
        <w:tab w:val="center" w:pos="4153"/>
        <w:tab w:val="right" w:pos="8306"/>
      </w:tabs>
      <w:snapToGrid w:val="0"/>
      <w:jc w:val="center"/>
    </w:pPr>
    <w:rPr>
      <w:sz w:val="18"/>
      <w:szCs w:val="18"/>
    </w:rPr>
  </w:style>
  <w:style w:type="paragraph" w:styleId="a7">
    <w:name w:val="Normal (Web)"/>
    <w:basedOn w:val="a"/>
    <w:rsid w:val="00633A5E"/>
    <w:rPr>
      <w:sz w:val="24"/>
    </w:rPr>
  </w:style>
  <w:style w:type="table" w:styleId="a8">
    <w:name w:val="Table Grid"/>
    <w:basedOn w:val="a2"/>
    <w:qFormat/>
    <w:rsid w:val="00633A5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rsid w:val="00633A5E"/>
  </w:style>
  <w:style w:type="character" w:customStyle="1" w:styleId="Char">
    <w:name w:val="标准文件_段 Char"/>
    <w:basedOn w:val="a1"/>
    <w:qFormat/>
    <w:rsid w:val="00633A5E"/>
    <w:rPr>
      <w:rFonts w:ascii="宋体" w:eastAsia="宋体" w:hAnsi="Times New Roman" w:cs="宋体" w:hint="eastAsia"/>
      <w:sz w:val="21"/>
    </w:rPr>
  </w:style>
  <w:style w:type="character" w:customStyle="1" w:styleId="CharChar">
    <w:name w:val="章标题 Char Char"/>
    <w:basedOn w:val="a1"/>
    <w:link w:val="Char0"/>
    <w:qFormat/>
    <w:rsid w:val="00633A5E"/>
    <w:rPr>
      <w:rFonts w:ascii="黑体" w:eastAsia="黑体"/>
      <w:kern w:val="2"/>
      <w:sz w:val="21"/>
      <w:szCs w:val="24"/>
      <w:lang w:val="en-US" w:eastAsia="zh-CN" w:bidi="ar-SA"/>
    </w:rPr>
  </w:style>
  <w:style w:type="paragraph" w:customStyle="1" w:styleId="Char0">
    <w:name w:val="章标题 Char"/>
    <w:next w:val="a"/>
    <w:link w:val="CharChar"/>
    <w:qFormat/>
    <w:rsid w:val="00633A5E"/>
    <w:pPr>
      <w:spacing w:beforeLines="50" w:afterLines="50"/>
      <w:jc w:val="both"/>
      <w:outlineLvl w:val="1"/>
    </w:pPr>
    <w:rPr>
      <w:rFonts w:ascii="黑体" w:eastAsia="黑体"/>
      <w:kern w:val="2"/>
      <w:sz w:val="21"/>
      <w:szCs w:val="24"/>
    </w:rPr>
  </w:style>
  <w:style w:type="paragraph" w:customStyle="1" w:styleId="msolistparagraph0">
    <w:name w:val="msolistparagraph"/>
    <w:basedOn w:val="a"/>
    <w:qFormat/>
    <w:rsid w:val="00633A5E"/>
    <w:pPr>
      <w:ind w:firstLineChars="200" w:firstLine="420"/>
    </w:pPr>
    <w:rPr>
      <w:rFonts w:ascii="Calibri" w:hAnsi="Calibri"/>
      <w:szCs w:val="22"/>
    </w:rPr>
  </w:style>
  <w:style w:type="paragraph" w:customStyle="1" w:styleId="aa">
    <w:name w:val="标准文件_段"/>
    <w:qFormat/>
    <w:rsid w:val="00633A5E"/>
    <w:pPr>
      <w:autoSpaceDE w:val="0"/>
      <w:autoSpaceDN w:val="0"/>
      <w:ind w:firstLineChars="200" w:firstLine="200"/>
      <w:jc w:val="both"/>
    </w:pPr>
    <w:rPr>
      <w:rFonts w:ascii="宋体"/>
      <w:sz w:val="21"/>
    </w:rPr>
  </w:style>
  <w:style w:type="paragraph" w:customStyle="1" w:styleId="ab">
    <w:name w:val="章标题"/>
    <w:next w:val="a"/>
    <w:qFormat/>
    <w:rsid w:val="00633A5E"/>
    <w:pPr>
      <w:spacing w:beforeLines="50"/>
      <w:jc w:val="both"/>
      <w:outlineLvl w:val="1"/>
    </w:pPr>
    <w:rPr>
      <w:rFonts w:ascii="黑体" w:eastAsia="黑体"/>
      <w:kern w:val="2"/>
      <w:sz w:val="21"/>
      <w:szCs w:val="24"/>
    </w:rPr>
  </w:style>
  <w:style w:type="paragraph" w:styleId="ac">
    <w:name w:val="List Paragraph"/>
    <w:basedOn w:val="a"/>
    <w:qFormat/>
    <w:rsid w:val="00633A5E"/>
    <w:pPr>
      <w:ind w:firstLineChars="200" w:firstLine="420"/>
    </w:pPr>
    <w:rPr>
      <w:rFonts w:ascii="Calibri" w:hAnsi="Calibri"/>
      <w:szCs w:val="22"/>
    </w:rPr>
  </w:style>
  <w:style w:type="character" w:customStyle="1" w:styleId="fontstyle01">
    <w:name w:val="fontstyle01"/>
    <w:basedOn w:val="a1"/>
    <w:qFormat/>
    <w:rsid w:val="00633A5E"/>
    <w:rPr>
      <w:rFonts w:ascii="Times New Roman" w:hAnsi="Times New Roman" w:cs="Times New Roman" w:hint="default"/>
      <w:color w:val="000000"/>
      <w:sz w:val="32"/>
      <w:szCs w:val="32"/>
    </w:rPr>
  </w:style>
  <w:style w:type="character" w:customStyle="1" w:styleId="fontstyle21">
    <w:name w:val="fontstyle21"/>
    <w:basedOn w:val="a1"/>
    <w:qFormat/>
    <w:rsid w:val="00633A5E"/>
    <w:rPr>
      <w:rFonts w:ascii="方正仿宋_GBK" w:eastAsia="方正仿宋_GBK" w:hint="eastAsia"/>
      <w:color w:val="000000"/>
      <w:sz w:val="32"/>
      <w:szCs w:val="32"/>
    </w:rPr>
  </w:style>
  <w:style w:type="paragraph" w:styleId="ad">
    <w:name w:val="Balloon Text"/>
    <w:basedOn w:val="a"/>
    <w:link w:val="Char1"/>
    <w:rsid w:val="00481480"/>
    <w:rPr>
      <w:sz w:val="18"/>
      <w:szCs w:val="18"/>
    </w:rPr>
  </w:style>
  <w:style w:type="character" w:customStyle="1" w:styleId="Char1">
    <w:name w:val="批注框文本 Char"/>
    <w:basedOn w:val="a1"/>
    <w:link w:val="ad"/>
    <w:rsid w:val="0048148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276</TotalTime>
  <Pages>7</Pages>
  <Words>585</Words>
  <Characters>3335</Characters>
  <Application>Microsoft Office Word</Application>
  <DocSecurity>0</DocSecurity>
  <Lines>27</Lines>
  <Paragraphs>7</Paragraphs>
  <ScaleCrop>false</ScaleCrop>
  <Company>Microsoft China</Company>
  <LinksUpToDate>false</LinksUpToDate>
  <CharactersWithSpaces>3913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南京市地方标准</dc:title>
  <dc:creator>Billgates</dc:creator>
  <cp:lastModifiedBy>admin</cp:lastModifiedBy>
  <cp:revision>7</cp:revision>
  <cp:lastPrinted>2020-11-23T00:55:00Z</cp:lastPrinted>
  <dcterms:created xsi:type="dcterms:W3CDTF">2024-08-07T11:13:00Z</dcterms:created>
  <dcterms:modified xsi:type="dcterms:W3CDTF">2024-10-16T08:36:00Z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A0394FDDB42C44419D129328E70B9261_13</vt:lpwstr>
  </property>
</Properties>
</file>